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8" w:rsidRDefault="006A7418" w:rsidP="003B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1E2A" w:rsidRPr="00A761AA" w:rsidRDefault="00FD1E2A" w:rsidP="00A7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русского языка в 7 классе по теме «Наречие как часть речи»</w:t>
      </w:r>
    </w:p>
    <w:tbl>
      <w:tblPr>
        <w:tblW w:w="4932" w:type="pct"/>
        <w:tblInd w:w="20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8"/>
        <w:gridCol w:w="12338"/>
      </w:tblGrid>
      <w:tr w:rsidR="00826407" w:rsidRPr="003B5E01" w:rsidTr="00A761AA">
        <w:trPr>
          <w:trHeight w:val="391"/>
        </w:trPr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26407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407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</w:tr>
      <w:tr w:rsidR="00826407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М.Т. Баранов, Т.А. </w:t>
            </w:r>
            <w:proofErr w:type="spellStart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Л.А. </w:t>
            </w:r>
            <w:proofErr w:type="spellStart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Тростецова</w:t>
            </w:r>
            <w:proofErr w:type="spellEnd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«Русский язык.</w:t>
            </w:r>
            <w:r w:rsidR="00CB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класс»- М.: Просвещение, 2020</w:t>
            </w:r>
          </w:p>
        </w:tc>
      </w:tr>
      <w:tr w:rsidR="00826407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826407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Чуханова Ирина Анатольевна</w:t>
            </w:r>
          </w:p>
        </w:tc>
      </w:tr>
      <w:tr w:rsidR="003B5E01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5E01" w:rsidRPr="003B5E01" w:rsidRDefault="003B5E0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Образовательное учреждение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5E01" w:rsidRPr="003B5E01" w:rsidRDefault="003B5E0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Никольская СОШ</w:t>
            </w:r>
          </w:p>
        </w:tc>
      </w:tr>
      <w:tr w:rsidR="00FD1E2A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деятельности педагога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5521" w:rsidRDefault="00C8078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21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усвоению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наречий, о морфологических признаках</w:t>
            </w:r>
            <w:r w:rsidR="00A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синтаксической роли в предложении</w:t>
            </w:r>
            <w:r w:rsidR="00A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 роли наречий в тексте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умений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наречия в тексте, определять их</w:t>
            </w:r>
            <w:r w:rsidR="0021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значение,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</w:t>
            </w:r>
            <w:r w:rsidR="0021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сическую роль</w:t>
            </w:r>
            <w:r w:rsidR="00DC5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2A" w:rsidRPr="00EE5C7A" w:rsidRDefault="00DC5521" w:rsidP="00EE5C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2D1479" w:rsidRPr="003B5E01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через</w:t>
            </w:r>
            <w:r w:rsidR="003E012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 w:rsidR="009931F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3E0125">
              <w:rPr>
                <w:rFonts w:ascii="Times New Roman" w:hAnsi="Times New Roman" w:cs="Times New Roman"/>
                <w:sz w:val="24"/>
                <w:szCs w:val="24"/>
              </w:rPr>
              <w:t>приёмы работы с текстом</w:t>
            </w:r>
            <w:r w:rsidR="00EE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E2A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852184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Предметные: </w:t>
            </w:r>
            <w:r w:rsidR="00A512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аходят наречия в тексте, </w:t>
            </w:r>
            <w:r w:rsidR="00852184" w:rsidRP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определяют</w:t>
            </w:r>
            <w:r w:rsid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их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2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A51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синтаксичес</w:t>
            </w:r>
            <w:r w:rsidR="00A51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кую роль в предложении и роль в тексте.</w:t>
            </w:r>
            <w:r w:rsidR="00F676FB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291" w:rsidRPr="001C2925" w:rsidRDefault="00FD1E2A" w:rsidP="001C29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2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512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A51291">
              <w:rPr>
                <w:color w:val="000000"/>
                <w:shd w:val="clear" w:color="auto" w:fill="FFFFFF"/>
              </w:rPr>
              <w:t xml:space="preserve">  </w:t>
            </w:r>
            <w:r w:rsidR="00A51291" w:rsidRPr="00EE5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определяют цели обучения</w:t>
            </w:r>
            <w:r w:rsidR="00EE5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E5C7A" w:rsidRPr="00EE5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5C7A" w:rsidRPr="00EE5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процесс и результат деятельности на уроке</w:t>
            </w:r>
            <w:r w:rsidR="001C29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5C7A" w:rsidRDefault="00A5129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аналогии, классифицируют, устанавливают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инно-следственные связи, строят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делают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выводы; </w:t>
            </w:r>
          </w:p>
          <w:p w:rsidR="00EE5C7A" w:rsidRDefault="00EE5C7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C7A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r w:rsidRPr="00EE5C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 явном и скрытом виде,</w:t>
            </w:r>
            <w:r w:rsidRPr="00EE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её с реальным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изненным опытом и делают выводы;</w:t>
            </w:r>
          </w:p>
          <w:p w:rsidR="00FD1E2A" w:rsidRPr="00EE5C7A" w:rsidRDefault="00EE5C7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C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 сотрудничать</w:t>
            </w:r>
            <w:r w:rsidR="00A51291" w:rsidRPr="00EE5C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учителем и сверстниками</w:t>
            </w:r>
            <w:r w:rsidR="001C29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E5C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оценивают свою деятельность и деятельность одноклассников.</w:t>
            </w:r>
          </w:p>
          <w:p w:rsidR="00FD1E2A" w:rsidRPr="003B5E01" w:rsidRDefault="00FD1E2A" w:rsidP="001C29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C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E5C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25" w:rsidRPr="001C29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свою позицию на уроке, дают адекватную самооценку.</w:t>
            </w:r>
          </w:p>
        </w:tc>
      </w:tr>
      <w:tr w:rsidR="00FD1E2A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1C2925" w:rsidP="001C29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 ориентированная технология,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мышления,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ехнология проблемного обучения. </w:t>
            </w:r>
          </w:p>
        </w:tc>
      </w:tr>
      <w:tr w:rsidR="00FD1E2A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Проблемный метод; </w:t>
            </w:r>
            <w:proofErr w:type="spellStart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-практический метод; </w:t>
            </w:r>
            <w:proofErr w:type="gramStart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групповая, фронтальная</w:t>
            </w:r>
          </w:p>
        </w:tc>
      </w:tr>
      <w:tr w:rsidR="00FD1E2A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мультимедийный проектор</w:t>
            </w:r>
          </w:p>
        </w:tc>
      </w:tr>
      <w:tr w:rsidR="00FD1E2A" w:rsidRPr="003B5E01" w:rsidTr="00A761AA">
        <w:tc>
          <w:tcPr>
            <w:tcW w:w="6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43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1C29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 по теме урока,  раздаточный материал</w:t>
            </w:r>
          </w:p>
        </w:tc>
      </w:tr>
    </w:tbl>
    <w:p w:rsidR="00FD1E2A" w:rsidRPr="00FD1E2A" w:rsidRDefault="00FD1E2A" w:rsidP="00FD1E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66"/>
        <w:gridCol w:w="8522"/>
        <w:gridCol w:w="3828"/>
      </w:tblGrid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29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29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29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к учебной деятельности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готовности учеников к уроку. Психологический настрой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плодотворную работу.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- Здравствуйте, ребята, садитесь.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Я рада видеть каждого из вас,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И пусть зима прохладой в окна дышит,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Нам здесь уютно, ведь наш класс</w:t>
            </w:r>
          </w:p>
          <w:p w:rsidR="00611EDB" w:rsidRPr="00295ED8" w:rsidRDefault="00611EDB" w:rsidP="00E43C8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Друг друга понимает. Чувствует и слышит.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деятельность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и пробное учебное действие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Создает проблемную ситуацию, в которой учащиеся обнаруживают дефици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 своих знаний и желание </w:t>
            </w: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преодолевать возникающие противоречия в процессе учебной деятельности.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Познакомьтесь с информационным текстом </w:t>
            </w:r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(материал на партах)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скажите, о какой части речи в нем рассказывается?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 текст.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старое слово существовало в древнерусском языке, вошло в словарь И. И. Срезневского, в котором отмечается его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части речи. Если попытаться определить этимологию этого слова, то придется выделить корень 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-.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«речь» в древнерусском языке имело различные значения. Одним из них было название части речи, а именно глагола. Это значение и сохраняется в корне 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входящем в название этой части речи. Таким образом, связь между нею и глаголом – самая непосредственная. Древние римляне эту часть речи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называли 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приглаголием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Побуждает к выдвижению гипотез, принимает и проверяет каждую гипотезу. Подводит к выводу о том, что часть речи, о которой говорится в тексте, – наречие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какой части речи в нем рассказывается?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вы так решили?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-Сформулируйте тему урока? Тема нашего урока «Наречие как часть речи» Запишите число и тему урока. 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Организует и сопровождает деятельность детей, контролирует правильность выполнения задания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вопросы. Смотрят презентацию, выполняют задания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DB" w:rsidRDefault="00611EDB" w:rsidP="00FD1E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D8">
              <w:rPr>
                <w:rFonts w:ascii="Times New Roman" w:hAnsi="Times New Roman" w:cs="Times New Roman"/>
                <w:sz w:val="24"/>
                <w:szCs w:val="24"/>
              </w:rPr>
              <w:t>Находят информацию в тексте и соотносят её с ранее полученными зна</w:t>
            </w:r>
            <w:r w:rsidR="009931FA">
              <w:rPr>
                <w:rFonts w:ascii="Times New Roman" w:hAnsi="Times New Roman" w:cs="Times New Roman"/>
                <w:sz w:val="24"/>
                <w:szCs w:val="24"/>
              </w:rPr>
              <w:t xml:space="preserve">ниями о наречиях, делают </w:t>
            </w:r>
            <w:r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9931FA" w:rsidRPr="00295ED8" w:rsidRDefault="009931FA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 часть речи уже изучалась в курсе русского языка. У каждого из вас на столе есть таблица </w:t>
            </w:r>
            <w:r w:rsidRPr="006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«Бортовой журнал»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вопросами «Что мне известно по данной теме?», «Что я хочу узнать по теме?», «Что узнал нового», «Что не понял». Заполните первый столбик.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-Обсудите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в группе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-Оцените свою деятельность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(оценочный лист).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должны 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рассказывая о частях речи?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обозначает наречие?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вопросы отвечает? Как изменяется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членами предложения бывают наречия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</w:t>
            </w:r>
            <w:proofErr w:type="gramEnd"/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 же нового о наречии мы узнаем сегодня? Заполняем вторую колонку нашей таблицы </w:t>
            </w:r>
            <w:r w:rsidRPr="0096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«Бортовой журнал».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Формирует навыки смыслового чтения, используя приём «Знаю, хочу знать, узнал».</w:t>
            </w:r>
          </w:p>
          <w:p w:rsidR="00611EDB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Дополняет ответы учащихся, сопровождает деятельность школьников по освоению теоретического материала</w:t>
            </w:r>
          </w:p>
          <w:p w:rsidR="00A761AA" w:rsidRPr="00295ED8" w:rsidRDefault="00A761AA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Обдумывают ответы на вопросы и осознают, что знаний недостаточно для полных ответов, оценивают друг друга.</w:t>
            </w:r>
          </w:p>
          <w:p w:rsidR="00611EDB" w:rsidRPr="00295ED8" w:rsidRDefault="00611EDB" w:rsidP="00C36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Приобретают навыки смыслового чтения через приём </w:t>
            </w:r>
            <w:r w:rsidRPr="00295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«Знаю, хочу знать, узнал».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 и построение проекта выхода из затруднения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Формулирует цель учебной деятельности вместе с учащимися.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вы сами можете сформулировать цель и задачи нашего урока.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Начнём знакомиться с новым материалом для этого откроем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на стр. 119.</w:t>
            </w:r>
          </w:p>
          <w:p w:rsidR="00611EDB" w:rsidRPr="00295ED8" w:rsidRDefault="00611EDB" w:rsidP="00492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Необходимо взять простой карандаш и самостоятельно во время изучения теоретического материала сделать пометки: «+» (новое) и «?» - (не понял). Затем фиксируете в «Бортовой журнал». </w:t>
            </w:r>
          </w:p>
          <w:p w:rsidR="00611EDB" w:rsidRPr="00295ED8" w:rsidRDefault="00611EDB" w:rsidP="00101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группе обсуждаете свои записи, непонятый вам материал. </w:t>
            </w:r>
          </w:p>
          <w:p w:rsidR="00611EDB" w:rsidRPr="00295ED8" w:rsidRDefault="00611EDB" w:rsidP="00101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другу помогаете понять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Корректируете свои записи. В группе оцениваете друг друга (оценочный лист).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цель учебной деятельности в диалоге с учителем, высказывают собственные мысли, обосновывают свою точку зрения. Делают выводы. Оценивают друг друга.</w:t>
            </w:r>
          </w:p>
          <w:p w:rsidR="00611EDB" w:rsidRPr="005F1640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информацию в явном виде. Пользуются приёмом «Чтение с пометками».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практическая деятельность по реализации построенного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обозначают наречия, если сочетаются с глаголом, причастием, деепричастием? (признак действия)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обозначают наречия, если сочетаются с прилагательным, наречием? (признак признака)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обозначают наречия, если сочетаются существительным? (признак предмета)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-Какими членами предложений могут быть наречия?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наречие сочетается с существительным, то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 членом предложения? (определением)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новую информацию в таблицу?</w:t>
            </w:r>
          </w:p>
          <w:p w:rsidR="009931FA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давайте попробуем сформулировать правило, что же такое наречие, какими признаками оно обладает.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Слабым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предлагаются для ответа опорные слова на карточках). Можете воспользоваться опорными словами на карточках. ( Наречие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……….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речи, обозначает……….., отвечает на вопросы……………… Наречие не………………., в предложении бывает…………).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Прочитаем правило на стр.119.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Выполните в парах упр.227.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993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Смотрят презентацию; воспринимают на слух информацию, </w:t>
            </w:r>
            <w:r w:rsidR="009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обобщают полученные знания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6.Физминутка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ответов на вопросы отняли много сил, поэтому давайте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Обратите внимание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ней также будут присутствовать наречия.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ED8">
              <w:rPr>
                <w:color w:val="333333"/>
              </w:rPr>
              <w:t>-</w:t>
            </w:r>
            <w:r w:rsidRPr="00295ED8">
              <w:rPr>
                <w:rStyle w:val="a7"/>
                <w:color w:val="333333"/>
              </w:rPr>
              <w:t>Быстро</w:t>
            </w:r>
            <w:r w:rsidRPr="00295ED8">
              <w:rPr>
                <w:color w:val="333333"/>
              </w:rPr>
              <w:t> встаньте, поднимите руки </w:t>
            </w:r>
            <w:r w:rsidRPr="00295ED8">
              <w:rPr>
                <w:rStyle w:val="a7"/>
                <w:color w:val="333333"/>
              </w:rPr>
              <w:t>вверх</w:t>
            </w:r>
            <w:r w:rsidRPr="00295ED8">
              <w:rPr>
                <w:color w:val="333333"/>
              </w:rPr>
              <w:t>, </w:t>
            </w:r>
            <w:r w:rsidRPr="00295ED8">
              <w:rPr>
                <w:rStyle w:val="a7"/>
                <w:color w:val="333333"/>
              </w:rPr>
              <w:t>плавно</w:t>
            </w:r>
            <w:r w:rsidRPr="00295ED8">
              <w:rPr>
                <w:color w:val="333333"/>
              </w:rPr>
              <w:t> опустите их </w:t>
            </w:r>
            <w:r w:rsidRPr="00295ED8">
              <w:rPr>
                <w:rStyle w:val="a7"/>
                <w:color w:val="333333"/>
              </w:rPr>
              <w:t>вниз</w:t>
            </w:r>
            <w:r w:rsidRPr="00295ED8">
              <w:rPr>
                <w:color w:val="333333"/>
              </w:rPr>
              <w:t>, повернитесь </w:t>
            </w:r>
            <w:r w:rsidRPr="00295ED8">
              <w:rPr>
                <w:rStyle w:val="a7"/>
                <w:color w:val="333333"/>
              </w:rPr>
              <w:t>вправо</w:t>
            </w:r>
            <w:r w:rsidRPr="00295ED8">
              <w:rPr>
                <w:color w:val="333333"/>
              </w:rPr>
              <w:t>, повернитесь </w:t>
            </w:r>
            <w:r w:rsidRPr="00295ED8">
              <w:rPr>
                <w:rStyle w:val="a7"/>
                <w:color w:val="333333"/>
              </w:rPr>
              <w:t>влево</w:t>
            </w:r>
            <w:r w:rsidRPr="00295ED8">
              <w:rPr>
                <w:color w:val="333333"/>
              </w:rPr>
              <w:t>, </w:t>
            </w:r>
            <w:r w:rsidRPr="00295ED8">
              <w:rPr>
                <w:rStyle w:val="a7"/>
                <w:color w:val="333333"/>
              </w:rPr>
              <w:t>низко</w:t>
            </w:r>
            <w:r w:rsidRPr="00295ED8">
              <w:rPr>
                <w:color w:val="333333"/>
              </w:rPr>
              <w:t> присядьте, </w:t>
            </w:r>
            <w:r w:rsidRPr="00295ED8">
              <w:rPr>
                <w:rStyle w:val="a7"/>
                <w:color w:val="333333"/>
              </w:rPr>
              <w:t>тихо</w:t>
            </w:r>
            <w:r w:rsidRPr="00295ED8">
              <w:rPr>
                <w:color w:val="333333"/>
              </w:rPr>
              <w:t> сядьте за парту.</w:t>
            </w:r>
          </w:p>
          <w:p w:rsidR="00611EDB" w:rsidRPr="00295ED8" w:rsidRDefault="00611EDB" w:rsidP="009F193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ED8">
              <w:rPr>
                <w:color w:val="333333"/>
              </w:rPr>
              <w:t>-Сколько раз в тексте физкультминутки встретилось наречие?(8 раз)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 с комментированием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-Предлагаю провести </w:t>
            </w:r>
            <w:r w:rsidRPr="005F1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исследовательскую работу.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Перед вами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-Прочитаем те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Определите стиль.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наречия.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текст без наречий.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опустить наречия из текста? Почему?</w:t>
            </w:r>
          </w:p>
          <w:p w:rsidR="00611EDB" w:rsidRPr="00295ED8" w:rsidRDefault="00611EDB" w:rsidP="003955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Скажите, какую роль играют наречия в данном тексте.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Зимний денёк.</w:t>
            </w:r>
          </w:p>
          <w:p w:rsidR="00611EDB" w:rsidRPr="00295ED8" w:rsidRDefault="00611EDB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было ранним утром. </w:t>
            </w:r>
          </w:p>
          <w:p w:rsidR="00611EDB" w:rsidRPr="00295ED8" w:rsidRDefault="00611EDB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весело падал на землю, вздымался, кружился  и снова падал. Солнечные лучи бодро светили в глаза. Всё кругом беспорядочно блестело, ослепляло. Суровый мороз, играючи, тихонько пощипывал уши, нос, щёки.</w:t>
            </w:r>
          </w:p>
          <w:p w:rsidR="00611EDB" w:rsidRPr="00295ED8" w:rsidRDefault="003E0125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смотря на суровый зимний денёк, детвора на улице, громко смеясь и веселясь, бегала кругом. Одни играли в снежки, другие резво скатывались с горки, а третьи дружно лепили снеговиков.  </w:t>
            </w:r>
          </w:p>
          <w:p w:rsidR="00611EDB" w:rsidRPr="00295ED8" w:rsidRDefault="00611EDB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1EDB" w:rsidRPr="00295ED8" w:rsidRDefault="00611EDB" w:rsidP="007F6F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группах:</w:t>
            </w:r>
          </w:p>
          <w:p w:rsidR="00611EDB" w:rsidRPr="00295ED8" w:rsidRDefault="00611EDB" w:rsidP="007F6F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-Списать текст, расставить знаки препинания, объяснить их постановку.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Наречия в тексте подчеркнуть как члены предложения.</w:t>
            </w:r>
          </w:p>
          <w:p w:rsidR="00611EDB" w:rsidRPr="00295ED8" w:rsidRDefault="00611EDB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Побуждает к выдвижению гипотез, принимает и проверяет каждую гипотезу. Дополняет ответы, подводит к выводу о том, что </w:t>
            </w: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наречия могут использоваться в текстах художественного стиля для придания точности, образности, конкретности.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Default="00611EDB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</w:t>
            </w:r>
            <w:r w:rsidR="009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задания, отвечают на вопросы,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устанавливают причинно-следственные связи</w:t>
            </w:r>
            <w:r w:rsidR="009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делают выводы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31FA" w:rsidRPr="00295ED8" w:rsidRDefault="009931FA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8.Самостоятельная работа с самопроверкой по эталону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Продолжим за</w:t>
            </w:r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крепление. Обратимся к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</w:t>
            </w:r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притчи «Два волка»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прочитайте.</w:t>
            </w:r>
          </w:p>
          <w:p w:rsidR="00611EDB" w:rsidRPr="009B7C71" w:rsidRDefault="00611EDB" w:rsidP="00D10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-Выпишите словосочетания с наречиями. Укажите строение этих словосочетаний. Проверь себя</w:t>
            </w:r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ключу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приложение)</w:t>
            </w:r>
          </w:p>
          <w:p w:rsidR="00E24F08" w:rsidRDefault="00611EDB" w:rsidP="00D105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B7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Давайте ещё раз о</w:t>
            </w: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братимся к содержанию притчи.</w:t>
            </w:r>
          </w:p>
          <w:p w:rsidR="00E24F08" w:rsidRDefault="00E24F08" w:rsidP="00D105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думаете, о чём она? Какова её основная мысль? Какие слова помогут определить основную мысль? (ключевые)</w:t>
            </w:r>
          </w:p>
          <w:p w:rsidR="00611EDB" w:rsidRPr="00295ED8" w:rsidRDefault="00611EDB" w:rsidP="00D105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в группах.</w:t>
            </w:r>
          </w:p>
          <w:p w:rsidR="004A0A59" w:rsidRDefault="009B7C71" w:rsidP="00E24F0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Найдите</w:t>
            </w:r>
            <w:r w:rsidR="00611EDB"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ключе</w:t>
            </w:r>
            <w:r w:rsidR="00E2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 слова в тексте, </w:t>
            </w:r>
            <w:proofErr w:type="gramStart"/>
            <w:r w:rsidR="00E2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постарайтесь</w:t>
            </w:r>
            <w:proofErr w:type="gramEnd"/>
            <w:r w:rsidR="00611EDB"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пределите основную мысль притчи, поделитесь своими предположениями.</w:t>
            </w:r>
          </w:p>
          <w:p w:rsidR="00611EDB" w:rsidRPr="00295ED8" w:rsidRDefault="00611EDB" w:rsidP="00A0227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- Какой вывод вы сделаете для себя?</w:t>
            </w:r>
          </w:p>
          <w:p w:rsidR="00611EDB" w:rsidRDefault="00611EDB" w:rsidP="003C478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-Желаю вам, чтобы ваш жизненный путь бал только добрым!</w:t>
            </w:r>
          </w:p>
          <w:p w:rsidR="009B7C71" w:rsidRPr="009B7C71" w:rsidRDefault="009B7C71" w:rsidP="009B7C7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Побуждает к выдвижению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гипотез</w:t>
            </w: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Дополняет ответы, подводит к выводу о том, что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в</w:t>
            </w: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езде и во всём идёт противостояние добра и зла. И что в итоге должно победить, решает сам человек своими поступками, мыслями. Он сам решает,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каким будет его жизненный путь</w:t>
            </w: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5F1640" w:rsidRDefault="009B7C71" w:rsidP="009836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презентацию, в</w:t>
            </w:r>
            <w:r w:rsidR="00611EDB"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упражнение, отвечают на вопросы. Выделяют главное, устанавливают п</w:t>
            </w:r>
            <w:r w:rsidR="006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ричинно-следственные связи</w:t>
            </w:r>
            <w:proofErr w:type="gramStart"/>
            <w:r w:rsidR="00611EDB"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5793A" w:rsidRDefault="00E5793A" w:rsidP="005073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D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основную мысль текст с помощью приёма «Ключевые слова».</w:t>
            </w:r>
          </w:p>
          <w:p w:rsidR="00611EDB" w:rsidRPr="00295ED8" w:rsidRDefault="00E5793A" w:rsidP="005073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с реальным жизненным опытом и делают выводы.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 урока.  Рефлексия деятельности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Кому тема сегодняшнего урока показалась сложной?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-Вернитесь таблицу, которую вы заполняли в начале урока. (Что я хочу узнать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теме?)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Как вы считаете, цели, которые вы поставили в начале урока, достигнуты?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Дайте оценку своей деятельности на уроке.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Анализируют свою деятельность, подводят итоги.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оотносят цель и результаты,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их соответствия, оценивают личный вклад в результаты коллективной деятельности с помощью оценочного листа.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Выучите правило о наречии на стр. 119. выполните 1 из заданий (по выбору) (задания предоставлены на карточках):</w:t>
            </w:r>
          </w:p>
          <w:p w:rsidR="00611EDB" w:rsidRPr="00295ED8" w:rsidRDefault="00611EDB" w:rsidP="00FD1E2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из повести 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«Тарас Бульба» 5 предложений с наречиями.</w:t>
            </w:r>
          </w:p>
          <w:p w:rsidR="00611EDB" w:rsidRPr="00295ED8" w:rsidRDefault="00611EDB" w:rsidP="00FD1E2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пропусков употребите подходящие по значению наречия, подчеркните их как члены предложения.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полдень, ______  палило солнце. На горизонте появилась чёрная туча, которая ________ двигалась с запада на восток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одул ветер. Молодая березка ________ затрепетала. Порывистый ветер усиливался. Вдали сверкнула молния,  ________ раздался первый удар грома.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821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/З.(по выбору) </w:t>
            </w:r>
          </w:p>
        </w:tc>
      </w:tr>
    </w:tbl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AA" w:rsidRDefault="00A761AA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AA" w:rsidRDefault="00A761AA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AA" w:rsidRDefault="00A761AA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B3F" w:rsidRPr="00726EF3" w:rsidRDefault="00E5793A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26EF3" w:rsidTr="00726EF3">
        <w:tc>
          <w:tcPr>
            <w:tcW w:w="10031" w:type="dxa"/>
          </w:tcPr>
          <w:p w:rsidR="00726EF3" w:rsidRPr="00961500" w:rsidRDefault="00726EF3" w:rsidP="00726EF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 текст.</w:t>
            </w:r>
          </w:p>
          <w:p w:rsidR="00726EF3" w:rsidRPr="00961500" w:rsidRDefault="00726EF3" w:rsidP="00726EF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старое слово существовало в древнерусском языке, вошло в словарь И. И. Срезневского, в котором отмечается его </w:t>
            </w:r>
            <w:proofErr w:type="gramStart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части речи. Если попытаться определить этимологию этого слова, то придется выделить корень </w:t>
            </w:r>
            <w:proofErr w:type="gram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-.</w:t>
            </w:r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«речь» в древнерусском языке имело различные значения. Одним из них было название части речи, а именно глагола. Это значение и сохраняется в корне </w:t>
            </w:r>
            <w:proofErr w:type="gram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входящем в название этой части речи. Таким образом, связь между нею и глаголом – самая непосредственная. Древние римляне эту часть речи называли </w:t>
            </w:r>
            <w:proofErr w:type="spellStart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приглаголием</w:t>
            </w:r>
            <w:proofErr w:type="spellEnd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6EF3" w:rsidRDefault="00726EF3" w:rsidP="00FD1E2A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26EF3" w:rsidRDefault="00726EF3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EDB" w:rsidRDefault="00611EDB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EDB" w:rsidRDefault="00611EDB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E2A" w:rsidRPr="00961500" w:rsidRDefault="00726EF3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61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7D9" w:rsidRPr="00961500">
        <w:rPr>
          <w:rFonts w:ascii="Times New Roman" w:hAnsi="Times New Roman" w:cs="Times New Roman"/>
          <w:sz w:val="24"/>
          <w:szCs w:val="24"/>
          <w:lang w:eastAsia="ru-RU"/>
        </w:rPr>
        <w:t>«Бортовой журнал»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119"/>
        <w:gridCol w:w="2693"/>
      </w:tblGrid>
      <w:tr w:rsidR="00961500" w:rsidRPr="00961500" w:rsidTr="00726EF3">
        <w:trPr>
          <w:trHeight w:val="727"/>
        </w:trPr>
        <w:tc>
          <w:tcPr>
            <w:tcW w:w="3794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мне известно по данной теме?</w:t>
            </w:r>
          </w:p>
        </w:tc>
        <w:tc>
          <w:tcPr>
            <w:tcW w:w="3118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хочу узнать по теме?</w:t>
            </w:r>
          </w:p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 нового по теме?</w:t>
            </w:r>
          </w:p>
        </w:tc>
        <w:tc>
          <w:tcPr>
            <w:tcW w:w="2693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понял?</w:t>
            </w:r>
          </w:p>
        </w:tc>
      </w:tr>
      <w:tr w:rsidR="00961500" w:rsidRPr="00961500" w:rsidTr="00726EF3">
        <w:tc>
          <w:tcPr>
            <w:tcW w:w="3794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EDB" w:rsidRDefault="00611EDB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EDB" w:rsidRDefault="00611EDB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1AA" w:rsidRDefault="00A761AA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1AA" w:rsidRDefault="00A761AA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1AA" w:rsidRDefault="00A761AA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1AA" w:rsidRDefault="00A761AA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EDB" w:rsidRPr="00961500" w:rsidRDefault="00611EDB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61500" w:rsidTr="00961500">
        <w:tc>
          <w:tcPr>
            <w:tcW w:w="5070" w:type="dxa"/>
          </w:tcPr>
          <w:p w:rsidR="00961500" w:rsidRDefault="00961500" w:rsidP="00961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Опорная карточка для слабых учащихся</w:t>
            </w:r>
          </w:p>
        </w:tc>
      </w:tr>
      <w:tr w:rsidR="00961500" w:rsidTr="00961500">
        <w:tc>
          <w:tcPr>
            <w:tcW w:w="5070" w:type="dxa"/>
          </w:tcPr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……….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речи, </w:t>
            </w:r>
          </w:p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обозначает……….., </w:t>
            </w:r>
          </w:p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вопросы………………</w:t>
            </w:r>
          </w:p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Наречие не………………., </w:t>
            </w:r>
          </w:p>
          <w:p w:rsidR="00961500" w:rsidRPr="00295ED8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редложении бывает…………</w:t>
            </w:r>
          </w:p>
          <w:p w:rsidR="00961500" w:rsidRDefault="00961500" w:rsidP="00961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-2668"/>
        <w:tblW w:w="0" w:type="auto"/>
        <w:tblLook w:val="04A0" w:firstRow="1" w:lastRow="0" w:firstColumn="1" w:lastColumn="0" w:noHBand="0" w:noVBand="1"/>
      </w:tblPr>
      <w:tblGrid>
        <w:gridCol w:w="8188"/>
      </w:tblGrid>
      <w:tr w:rsidR="00726EF3" w:rsidTr="00726EF3">
        <w:tc>
          <w:tcPr>
            <w:tcW w:w="8188" w:type="dxa"/>
          </w:tcPr>
          <w:p w:rsidR="00726EF3" w:rsidRPr="00726EF3" w:rsidRDefault="00726EF3" w:rsidP="00726EF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Зимний денёк.</w:t>
            </w:r>
          </w:p>
          <w:p w:rsidR="00726EF3" w:rsidRPr="00295ED8" w:rsidRDefault="00726EF3" w:rsidP="00726E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было ранним утром. </w:t>
            </w:r>
          </w:p>
          <w:p w:rsidR="00726EF3" w:rsidRPr="00295ED8" w:rsidRDefault="00726EF3" w:rsidP="00726E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весело падал на землю, вздымался, кружился  и снова падал. Солнечные лучи бодро светили в глаза. Всё кругом беспорядочно блестело, ослепляло. Суровый мороз, играючи, тихонько пощипывал уши, нос, щёки.</w:t>
            </w:r>
          </w:p>
          <w:p w:rsidR="00726EF3" w:rsidRPr="00726EF3" w:rsidRDefault="00726EF3" w:rsidP="00726E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смотря на суровый зимний денёк, детвора на улице, громко смеясь и веселясь, бегала кругом. Одни играли в снежки, другие резво скатывались с горки, а третьи дружно лепили снеговиков.  </w:t>
            </w:r>
          </w:p>
          <w:p w:rsidR="00726EF3" w:rsidRDefault="00726EF3" w:rsidP="00726E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500" w:rsidRDefault="00726EF3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0122E" w:rsidRPr="0070122E" w:rsidRDefault="0070122E" w:rsidP="007012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0122E" w:rsidTr="00AA1165">
        <w:trPr>
          <w:trHeight w:val="3905"/>
        </w:trPr>
        <w:tc>
          <w:tcPr>
            <w:tcW w:w="6487" w:type="dxa"/>
          </w:tcPr>
          <w:p w:rsidR="0070122E" w:rsidRPr="00295ED8" w:rsidRDefault="0070122E" w:rsidP="0070122E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Притча «Два волка»</w:t>
            </w:r>
          </w:p>
          <w:p w:rsidR="00733362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Когда-то давно старик открыл своему внуку одну жизненную истину.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 каждом человеке идёт борьба, очень похожая на борьбу двух волков. Один волк представляет зло – зависть, ревность, сожаление, эгоизм, амбиции, ложь</w:t>
            </w:r>
            <w:proofErr w:type="gramStart"/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 Д</w:t>
            </w:r>
            <w:proofErr w:type="gramEnd"/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ругой волк представляет добро – мир, любовь, надежду, истину, доброту, верность…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Внук, тронутый до глубины души словами деда, на несколько мгновений задумался, а потом спросил: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 какой волк в конце побеждает?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Старик едва заметно улыбнулся и ответил: </w:t>
            </w:r>
          </w:p>
          <w:p w:rsidR="0070122E" w:rsidRP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Всегда побеждает тот волк, которого ты кормишь.</w:t>
            </w:r>
          </w:p>
        </w:tc>
      </w:tr>
      <w:tr w:rsidR="00A761AA" w:rsidTr="00A761AA">
        <w:trPr>
          <w:trHeight w:val="346"/>
        </w:trPr>
        <w:tc>
          <w:tcPr>
            <w:tcW w:w="6487" w:type="dxa"/>
          </w:tcPr>
          <w:p w:rsidR="00A761AA" w:rsidRPr="00295ED8" w:rsidRDefault="00A761AA" w:rsidP="00A761AA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E2AF2" w:rsidRDefault="00BE2AF2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7204A3" w:rsidTr="007204A3">
        <w:tc>
          <w:tcPr>
            <w:tcW w:w="5778" w:type="dxa"/>
          </w:tcPr>
          <w:p w:rsidR="00CB69F6" w:rsidRDefault="007204A3" w:rsidP="00AA116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Ключ для самопроверки </w:t>
            </w:r>
          </w:p>
          <w:p w:rsidR="00733362" w:rsidRPr="00BE2AF2" w:rsidRDefault="00CB69F6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4CAF2" wp14:editId="7EBAA8E3">
                      <wp:simplePos x="0" y="0"/>
                      <wp:positionH relativeFrom="column">
                        <wp:posOffset>701456</wp:posOffset>
                      </wp:positionH>
                      <wp:positionV relativeFrom="paragraph">
                        <wp:posOffset>230670</wp:posOffset>
                      </wp:positionV>
                      <wp:extent cx="291584" cy="0"/>
                      <wp:effectExtent l="38100" t="76200" r="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5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55.25pt;margin-top:18.15pt;width:22.9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7204A3" w:rsidRPr="00BE2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когда?</w:t>
            </w:r>
          </w:p>
          <w:p w:rsidR="007204A3" w:rsidRPr="00BE2AF2" w:rsidRDefault="00CB69F6" w:rsidP="00BE2AF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Когда-т</w:t>
            </w:r>
            <w:proofErr w:type="gramStart"/>
            <w:r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нар)  давно(нар)</w:t>
            </w:r>
            <w:r w:rsidR="007204A3"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E2AF2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когда?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DF9C9" wp14:editId="19946E76">
                      <wp:simplePos x="0" y="0"/>
                      <wp:positionH relativeFrom="column">
                        <wp:posOffset>501671</wp:posOffset>
                      </wp:positionH>
                      <wp:positionV relativeFrom="paragraph">
                        <wp:posOffset>6905</wp:posOffset>
                      </wp:positionV>
                      <wp:extent cx="429778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7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9.5pt;margin-top:.55pt;width:33.8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Давн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открыл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86109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E618E" wp14:editId="35D189BC">
                      <wp:simplePos x="0" y="0"/>
                      <wp:positionH relativeFrom="column">
                        <wp:posOffset>563145</wp:posOffset>
                      </wp:positionH>
                      <wp:positionV relativeFrom="paragraph">
                        <wp:posOffset>-5443</wp:posOffset>
                      </wp:positionV>
                      <wp:extent cx="367786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77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4.35pt;margin-top:-.45pt;width:28.9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чень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(нар) 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похожа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86109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DC298" wp14:editId="393F1E21">
                      <wp:simplePos x="0" y="0"/>
                      <wp:positionH relativeFrom="column">
                        <wp:posOffset>639985</wp:posOffset>
                      </wp:positionH>
                      <wp:positionV relativeFrom="paragraph">
                        <wp:posOffset>231193</wp:posOffset>
                      </wp:positionV>
                      <wp:extent cx="353256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2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0.4pt;margin-top:18.2pt;width:27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спросил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7A6B" w:rsidRPr="00BE2AF2" w:rsidRDefault="00A30C5C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3BAD2" wp14:editId="03D2D42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233680</wp:posOffset>
                      </wp:positionV>
                      <wp:extent cx="351790" cy="0"/>
                      <wp:effectExtent l="38100" t="76200" r="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5.55pt;margin-top:18.4pt;width:27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как?</w:t>
            </w:r>
          </w:p>
          <w:p w:rsidR="007204A3" w:rsidRPr="00BE2AF2" w:rsidRDefault="00647A6B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улыбнулся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7A6B" w:rsidRPr="00BE2AF2" w:rsidRDefault="00647A6B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5335" wp14:editId="21DEED13">
                      <wp:simplePos x="0" y="0"/>
                      <wp:positionH relativeFrom="column">
                        <wp:posOffset>739877</wp:posOffset>
                      </wp:positionH>
                      <wp:positionV relativeFrom="paragraph">
                        <wp:posOffset>206498</wp:posOffset>
                      </wp:positionV>
                      <wp:extent cx="322729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7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8.25pt;margin-top:16.25pt;width:25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A30C5C"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аметн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улыбнулся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7A6B" w:rsidRPr="00BE2AF2" w:rsidRDefault="00647A6B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BD0F" wp14:editId="4216A30B">
                      <wp:simplePos x="0" y="0"/>
                      <wp:positionH relativeFrom="column">
                        <wp:posOffset>647668</wp:posOffset>
                      </wp:positionH>
                      <wp:positionV relativeFrom="paragraph">
                        <wp:posOffset>194150</wp:posOffset>
                      </wp:positionV>
                      <wp:extent cx="345376" cy="0"/>
                      <wp:effectExtent l="38100" t="76200" r="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53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1pt;margin-top:15.3pt;width:27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когда?</w:t>
            </w:r>
          </w:p>
          <w:p w:rsidR="007204A3" w:rsidRPr="007204A3" w:rsidRDefault="00A30C5C" w:rsidP="00BE2AF2">
            <w:pPr>
              <w:pStyle w:val="aa"/>
              <w:rPr>
                <w:b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сегд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побеждает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A761AA" w:rsidTr="007204A3">
        <w:tc>
          <w:tcPr>
            <w:tcW w:w="5778" w:type="dxa"/>
          </w:tcPr>
          <w:p w:rsidR="00A761AA" w:rsidRDefault="00A761AA" w:rsidP="00AA116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61AA" w:rsidRPr="007204A3" w:rsidRDefault="00A761AA" w:rsidP="00AA116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578" w:tblpY="-4453"/>
        <w:tblW w:w="0" w:type="auto"/>
        <w:tblLook w:val="04A0" w:firstRow="1" w:lastRow="0" w:firstColumn="1" w:lastColumn="0" w:noHBand="0" w:noVBand="1"/>
      </w:tblPr>
      <w:tblGrid>
        <w:gridCol w:w="8242"/>
      </w:tblGrid>
      <w:tr w:rsidR="00F86109" w:rsidTr="00A761AA">
        <w:trPr>
          <w:trHeight w:val="1224"/>
        </w:trPr>
        <w:tc>
          <w:tcPr>
            <w:tcW w:w="8242" w:type="dxa"/>
          </w:tcPr>
          <w:p w:rsidR="00F86109" w:rsidRDefault="00F86109" w:rsidP="00BE2AF2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Домашнее задание (по выбору)</w:t>
            </w:r>
          </w:p>
        </w:tc>
      </w:tr>
      <w:tr w:rsidR="00F86109" w:rsidTr="00A761AA">
        <w:trPr>
          <w:trHeight w:val="4351"/>
        </w:trPr>
        <w:tc>
          <w:tcPr>
            <w:tcW w:w="8242" w:type="dxa"/>
          </w:tcPr>
          <w:p w:rsidR="00F86109" w:rsidRPr="00295ED8" w:rsidRDefault="00F86109" w:rsidP="00BE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Выучите правило о наречии на стр. 119. выполни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1 из заданий (по выбору)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86109" w:rsidRPr="00295ED8" w:rsidRDefault="00F86109" w:rsidP="00BE2AF2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из повести 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«Тарас Бульба» 5 предложений с наречиями.</w:t>
            </w:r>
          </w:p>
          <w:p w:rsidR="00F86109" w:rsidRPr="007204A3" w:rsidRDefault="00F86109" w:rsidP="00BE2AF2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2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Вместо пропусков употребите подходящие по значению наречия, подчеркните их как члены предложения.</w:t>
            </w:r>
          </w:p>
          <w:p w:rsidR="00F86109" w:rsidRDefault="00F86109" w:rsidP="00BE2AF2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полдень, ______  палило солнце. На горизонте появилась чёрная туча, которая ________ двигалась с запада на восток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одул ветер. Молодая березка ________ затрепетала. Порывистый ветер усиливался. Вдали сверкнула молния,  ________ раздался первый удар грома.</w:t>
            </w:r>
          </w:p>
        </w:tc>
      </w:tr>
    </w:tbl>
    <w:p w:rsidR="00AA1165" w:rsidRDefault="00AA1165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18" w:rsidRDefault="006A7418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AA" w:rsidRDefault="00A761AA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84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242"/>
        <w:gridCol w:w="1125"/>
        <w:gridCol w:w="1177"/>
      </w:tblGrid>
      <w:tr w:rsidR="00F92DF9" w:rsidRPr="00F92DF9" w:rsidTr="00886E26">
        <w:tc>
          <w:tcPr>
            <w:tcW w:w="10598" w:type="dxa"/>
            <w:gridSpan w:val="6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Лист оценивания                                       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Предмет: Русский язык                                                                      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Класс: 7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Тема:      Наречие как часть речи</w:t>
            </w: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Критерии оценивания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              Баллы</w:t>
            </w:r>
          </w:p>
        </w:tc>
      </w:tr>
      <w:tr w:rsidR="00886E26" w:rsidRPr="00F92DF9" w:rsidTr="00886E26">
        <w:trPr>
          <w:trHeight w:val="484"/>
        </w:trPr>
        <w:tc>
          <w:tcPr>
            <w:tcW w:w="4786" w:type="dxa"/>
            <w:vMerge w:val="restart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Предметные умения и навыки: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E26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886E26" w:rsidRPr="00F92DF9" w:rsidTr="00886E26">
        <w:trPr>
          <w:trHeight w:val="375"/>
        </w:trPr>
        <w:tc>
          <w:tcPr>
            <w:tcW w:w="4786" w:type="dxa"/>
            <w:vMerge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4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77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В паре</w:t>
            </w:r>
          </w:p>
        </w:tc>
      </w:tr>
      <w:tr w:rsidR="00886E26" w:rsidRPr="00F92DF9" w:rsidTr="00886E26">
        <w:trPr>
          <w:trHeight w:val="2225"/>
        </w:trPr>
        <w:tc>
          <w:tcPr>
            <w:tcW w:w="4786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-  находит наречие в тексте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- подчёркивает наречие как часть речи          </w:t>
            </w: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Итого: 4 б.-«5», 3 б.-«4»,2 б.-«3», 1-0 б-«2»</w:t>
            </w: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886E2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886E26">
              <w:rPr>
                <w:rFonts w:ascii="Times New Roman" w:hAnsi="Times New Roman" w:cs="Times New Roman"/>
              </w:rPr>
              <w:t xml:space="preserve"> УУД: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86E26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886E26" w:rsidRPr="00F92DF9" w:rsidTr="00886E26">
        <w:trPr>
          <w:trHeight w:val="1275"/>
        </w:trPr>
        <w:tc>
          <w:tcPr>
            <w:tcW w:w="4786" w:type="dxa"/>
            <w:shd w:val="clear" w:color="auto" w:fill="auto"/>
          </w:tcPr>
          <w:p w:rsidR="00F92DF9" w:rsidRPr="00886E26" w:rsidRDefault="00072095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-   </w:t>
            </w:r>
            <w:r w:rsidRPr="00886E26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умеет сотрудничать со сверстниками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Итого: 2- высокий, 1- средний, 0- низкий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A1165" w:rsidRDefault="00AA1165" w:rsidP="00AA1165">
      <w:pPr>
        <w:spacing w:after="1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1165" w:rsidRDefault="00AA1165" w:rsidP="00AA1165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1165" w:rsidRPr="0070122E" w:rsidRDefault="00AA1165" w:rsidP="007012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1165" w:rsidRPr="0070122E" w:rsidSect="00FD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99"/>
    <w:multiLevelType w:val="multilevel"/>
    <w:tmpl w:val="8394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3812"/>
    <w:multiLevelType w:val="hybridMultilevel"/>
    <w:tmpl w:val="F88CB6A6"/>
    <w:lvl w:ilvl="0" w:tplc="2DA8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F80"/>
    <w:multiLevelType w:val="multilevel"/>
    <w:tmpl w:val="304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1E9F"/>
    <w:multiLevelType w:val="multilevel"/>
    <w:tmpl w:val="EA5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C6823"/>
    <w:multiLevelType w:val="multilevel"/>
    <w:tmpl w:val="8394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A041A"/>
    <w:multiLevelType w:val="hybridMultilevel"/>
    <w:tmpl w:val="12CA42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72095"/>
    <w:rsid w:val="000C5DF5"/>
    <w:rsid w:val="00101041"/>
    <w:rsid w:val="001537A7"/>
    <w:rsid w:val="00187B3F"/>
    <w:rsid w:val="001C2925"/>
    <w:rsid w:val="00211167"/>
    <w:rsid w:val="00295ED8"/>
    <w:rsid w:val="002D1479"/>
    <w:rsid w:val="00302143"/>
    <w:rsid w:val="003379FA"/>
    <w:rsid w:val="0039556F"/>
    <w:rsid w:val="003B5E01"/>
    <w:rsid w:val="003C4784"/>
    <w:rsid w:val="003E0125"/>
    <w:rsid w:val="004427D9"/>
    <w:rsid w:val="00492E76"/>
    <w:rsid w:val="004A0A59"/>
    <w:rsid w:val="00507308"/>
    <w:rsid w:val="00565E75"/>
    <w:rsid w:val="005B0229"/>
    <w:rsid w:val="005F1640"/>
    <w:rsid w:val="00611EDB"/>
    <w:rsid w:val="00647A6B"/>
    <w:rsid w:val="006913CB"/>
    <w:rsid w:val="006A7418"/>
    <w:rsid w:val="0070122E"/>
    <w:rsid w:val="007204A3"/>
    <w:rsid w:val="00726EF3"/>
    <w:rsid w:val="00733362"/>
    <w:rsid w:val="00733CD0"/>
    <w:rsid w:val="007B5AE1"/>
    <w:rsid w:val="007F6F45"/>
    <w:rsid w:val="00812631"/>
    <w:rsid w:val="008211CB"/>
    <w:rsid w:val="00826407"/>
    <w:rsid w:val="00852184"/>
    <w:rsid w:val="00886E26"/>
    <w:rsid w:val="008C59C5"/>
    <w:rsid w:val="008D4E16"/>
    <w:rsid w:val="008F436C"/>
    <w:rsid w:val="00961500"/>
    <w:rsid w:val="0098368F"/>
    <w:rsid w:val="009931FA"/>
    <w:rsid w:val="009B7C71"/>
    <w:rsid w:val="009F1934"/>
    <w:rsid w:val="00A0227E"/>
    <w:rsid w:val="00A046FF"/>
    <w:rsid w:val="00A1447A"/>
    <w:rsid w:val="00A30C5C"/>
    <w:rsid w:val="00A42E90"/>
    <w:rsid w:val="00A45279"/>
    <w:rsid w:val="00A51291"/>
    <w:rsid w:val="00A761AA"/>
    <w:rsid w:val="00A7663A"/>
    <w:rsid w:val="00AA1165"/>
    <w:rsid w:val="00B30857"/>
    <w:rsid w:val="00B42AF4"/>
    <w:rsid w:val="00BE1CEB"/>
    <w:rsid w:val="00BE2AF2"/>
    <w:rsid w:val="00C25420"/>
    <w:rsid w:val="00C308D0"/>
    <w:rsid w:val="00C36FDD"/>
    <w:rsid w:val="00C80781"/>
    <w:rsid w:val="00CB69F6"/>
    <w:rsid w:val="00D105F3"/>
    <w:rsid w:val="00D35F84"/>
    <w:rsid w:val="00DC5521"/>
    <w:rsid w:val="00DF13AF"/>
    <w:rsid w:val="00E24F08"/>
    <w:rsid w:val="00E43C8B"/>
    <w:rsid w:val="00E5793A"/>
    <w:rsid w:val="00E87707"/>
    <w:rsid w:val="00E921A3"/>
    <w:rsid w:val="00EE5C7A"/>
    <w:rsid w:val="00F47D64"/>
    <w:rsid w:val="00F623E2"/>
    <w:rsid w:val="00F676FB"/>
    <w:rsid w:val="00F86109"/>
    <w:rsid w:val="00F92DF9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37A7"/>
    <w:rPr>
      <w:b/>
      <w:bCs/>
    </w:rPr>
  </w:style>
  <w:style w:type="character" w:styleId="a8">
    <w:name w:val="Emphasis"/>
    <w:basedOn w:val="a0"/>
    <w:uiPriority w:val="20"/>
    <w:qFormat/>
    <w:rsid w:val="001537A7"/>
    <w:rPr>
      <w:i/>
      <w:iCs/>
    </w:rPr>
  </w:style>
  <w:style w:type="paragraph" w:styleId="a9">
    <w:name w:val="List Paragraph"/>
    <w:basedOn w:val="a"/>
    <w:uiPriority w:val="34"/>
    <w:qFormat/>
    <w:rsid w:val="002D14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9556F"/>
    <w:pPr>
      <w:spacing w:after="0" w:line="240" w:lineRule="auto"/>
    </w:pPr>
  </w:style>
  <w:style w:type="character" w:customStyle="1" w:styleId="c1">
    <w:name w:val="c1"/>
    <w:basedOn w:val="a0"/>
    <w:rsid w:val="00A51291"/>
  </w:style>
  <w:style w:type="character" w:customStyle="1" w:styleId="c6">
    <w:name w:val="c6"/>
    <w:basedOn w:val="a0"/>
    <w:rsid w:val="00A5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37A7"/>
    <w:rPr>
      <w:b/>
      <w:bCs/>
    </w:rPr>
  </w:style>
  <w:style w:type="character" w:styleId="a8">
    <w:name w:val="Emphasis"/>
    <w:basedOn w:val="a0"/>
    <w:uiPriority w:val="20"/>
    <w:qFormat/>
    <w:rsid w:val="001537A7"/>
    <w:rPr>
      <w:i/>
      <w:iCs/>
    </w:rPr>
  </w:style>
  <w:style w:type="paragraph" w:styleId="a9">
    <w:name w:val="List Paragraph"/>
    <w:basedOn w:val="a"/>
    <w:uiPriority w:val="34"/>
    <w:qFormat/>
    <w:rsid w:val="002D14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9556F"/>
    <w:pPr>
      <w:spacing w:after="0" w:line="240" w:lineRule="auto"/>
    </w:pPr>
  </w:style>
  <w:style w:type="character" w:customStyle="1" w:styleId="c1">
    <w:name w:val="c1"/>
    <w:basedOn w:val="a0"/>
    <w:rsid w:val="00A51291"/>
  </w:style>
  <w:style w:type="character" w:customStyle="1" w:styleId="c6">
    <w:name w:val="c6"/>
    <w:basedOn w:val="a0"/>
    <w:rsid w:val="00A5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8DC"/>
                    <w:right w:val="none" w:sz="0" w:space="0" w:color="auto"/>
                  </w:divBdr>
                  <w:divsChild>
                    <w:div w:id="1100636531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5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618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2995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610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41086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948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3714">
                                  <w:marLeft w:val="37"/>
                                  <w:marRight w:val="3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6978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56814">
                                                          <w:marLeft w:val="75"/>
                                                          <w:marRight w:val="52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0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4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0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679">
                                  <w:marLeft w:val="14"/>
                                  <w:marRight w:val="14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0999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96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0183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0683">
                                  <w:marLeft w:val="14"/>
                                  <w:marRight w:val="14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40129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184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5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2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6509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575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2022-03-01T15:07:00Z</cp:lastPrinted>
  <dcterms:created xsi:type="dcterms:W3CDTF">2020-12-13T08:18:00Z</dcterms:created>
  <dcterms:modified xsi:type="dcterms:W3CDTF">2022-03-01T15:08:00Z</dcterms:modified>
</cp:coreProperties>
</file>