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9B" w:rsidRPr="00FC61B9" w:rsidRDefault="001E5D9B" w:rsidP="001E5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C61B9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Методические рекомендации классному руководителю по работе с родителями по профилактике </w:t>
      </w:r>
      <w:proofErr w:type="spellStart"/>
      <w:r w:rsidRPr="00FC61B9">
        <w:rPr>
          <w:rFonts w:ascii="Times New Roman" w:hAnsi="Times New Roman" w:cs="Times New Roman"/>
          <w:b/>
          <w:i/>
          <w:sz w:val="32"/>
          <w:szCs w:val="32"/>
        </w:rPr>
        <w:t>девиантного</w:t>
      </w:r>
      <w:proofErr w:type="spellEnd"/>
      <w:r w:rsidRPr="00FC61B9">
        <w:rPr>
          <w:rFonts w:ascii="Times New Roman" w:hAnsi="Times New Roman" w:cs="Times New Roman"/>
          <w:b/>
          <w:i/>
          <w:sz w:val="32"/>
          <w:szCs w:val="32"/>
        </w:rPr>
        <w:t xml:space="preserve"> поведения детей с ОВЗ</w:t>
      </w:r>
    </w:p>
    <w:p w:rsidR="001E5D9B" w:rsidRPr="00FC61B9" w:rsidRDefault="001E5D9B" w:rsidP="001E5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Нестандартное, отклоняющееся от общепринятых нравственных, а в некоторых случаях и правовых норм поведение часто называют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deviatio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>» - отклонение, уклонение).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поведение включает несколько форм открыто демонстрируемого негативного поведения: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delinquens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>» — правонарушитель, преступник)  поведение, направленное на нарушение социально-нравственных норм, но не являющееся уголовно наказуемым (в отличие от криминального поведения). Это своего рода балансирование ребенка на грани закона;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поведение, характеризующееся стремлением к уходу от реальности (токсикомания, наркомания, тяга к азартным играм, компьютерная зависимость);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скрытые формы неблагополучия, например, школьники, характеризующиеся пассивным поведением, повышенной тревожностью. К сожалению, такие дети часто не попадают в поле внимания педагогов и психологов, хотя нуждаются в особом педагогическом подходе.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поведение является устойчивой социально-негативной системой определенных способов мышления и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человека, отклоняющейся от наиболее важных норм права и морали, нарушающей благоприятное личностное развитие и/или наносящей вред общественному окружению; имеющей признаки социальной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, а также сопровождающейся отрицательной внешней оценкой и вызывающей необходимость соответствующего реагирования со стороны социальной группы или общества в целом. 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Чаще это поведение проявляется в реакции детей и подростков на трудные обстоятельства жизни.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lastRenderedPageBreak/>
        <w:t xml:space="preserve">В происхождении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поведения большую роль играют дефекты правового и нравственного воспитания, безнадзорность, отсутствие контроля родителей за тем, как он проводит свободное время, несовершенство процесса формирования личности, отрицательное влияние семьи и ближайшего окружения и их ценностных ориентаций, конфликтная обстановка в семье.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Основная задача, стоящая перед школой и обществом в целом в отношении детей с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поведением заключается в создании надлежащих условий и оказании помощи в их социализации и нравственной реабилитации, реализации творческих возможностей, подготовка к полноценной жизни в обществе, интеграции личности в социокультурное пространство. 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B9">
        <w:rPr>
          <w:rFonts w:ascii="Times New Roman" w:hAnsi="Times New Roman" w:cs="Times New Roman"/>
          <w:i/>
          <w:sz w:val="28"/>
          <w:szCs w:val="28"/>
        </w:rPr>
        <w:t xml:space="preserve">Разработана «Модель профилактики </w:t>
      </w:r>
      <w:proofErr w:type="spellStart"/>
      <w:r w:rsidRPr="00FC61B9">
        <w:rPr>
          <w:rFonts w:ascii="Times New Roman" w:hAnsi="Times New Roman" w:cs="Times New Roman"/>
          <w:i/>
          <w:sz w:val="28"/>
          <w:szCs w:val="28"/>
        </w:rPr>
        <w:t>девиантного</w:t>
      </w:r>
      <w:proofErr w:type="spellEnd"/>
      <w:r w:rsidRPr="00FC61B9">
        <w:rPr>
          <w:rFonts w:ascii="Times New Roman" w:hAnsi="Times New Roman" w:cs="Times New Roman"/>
          <w:i/>
          <w:sz w:val="28"/>
          <w:szCs w:val="28"/>
        </w:rPr>
        <w:t xml:space="preserve"> поведения».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Основное внимание уделяется учащимся группы «риска» и из семей, находящихся в социально опасном положении (СОП) общеобразовательных учреждений района. Реализуется педагогами-психологами образовательных учреждений, социальными педагогами, классными руководителями, администрацией школы, в соответствии с разграничением компетенции. Модель основана на ФЗ № 120 «Об основах системы профилактики безнадзорности и правонарушений несовершеннолетних», методических рекомендациях по разграничению компетенции должностных лиц образовательных учреждений, участвующих в работе по профилактике асоциального поведения учащихся.</w:t>
      </w: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-профилактической работы с несовершеннолетними начинается с анализа источников, лежащих в основе развития отклоняющегося поведения. Его направленность определяют мотивы и потребности подростков. Причины разнообразных недостатков в нравственно-правовом развитии детей и подростков отличаются комплексным характером и, как правило, начинаются с недочетов в семейном воспитании. Вместе с тем источниками отклонений в </w:t>
      </w:r>
      <w:r w:rsidRPr="00FC61B9">
        <w:rPr>
          <w:rFonts w:ascii="Times New Roman" w:hAnsi="Times New Roman" w:cs="Times New Roman"/>
          <w:sz w:val="28"/>
          <w:szCs w:val="28"/>
        </w:rPr>
        <w:lastRenderedPageBreak/>
        <w:t>поведении являются отрицательное отношение учащихся к учебе, неблагополучное положение в коллективе, влияние отрицательной микросреды, отсутствие возможности проявить себя в какой-либо деятельности. На характер мотивов и потребностей, а также выбор средств их реализации существенное влияние оказывают ценностные ориентации подростков. Они формируются в усвоении социального опыта и обнаруживаются в целях, убеждениях, интересах и других проявлениях личности.</w:t>
      </w:r>
    </w:p>
    <w:p w:rsidR="001E5D9B" w:rsidRPr="00FC61B9" w:rsidRDefault="001E5D9B" w:rsidP="00FC61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1B9">
        <w:rPr>
          <w:rFonts w:ascii="Times New Roman" w:hAnsi="Times New Roman" w:cs="Times New Roman"/>
          <w:b/>
          <w:i/>
          <w:sz w:val="28"/>
          <w:szCs w:val="28"/>
        </w:rPr>
        <w:t xml:space="preserve">Этапы работы по профилактике </w:t>
      </w:r>
      <w:proofErr w:type="spellStart"/>
      <w:r w:rsidRPr="00FC61B9">
        <w:rPr>
          <w:rFonts w:ascii="Times New Roman" w:hAnsi="Times New Roman" w:cs="Times New Roman"/>
          <w:b/>
          <w:i/>
          <w:sz w:val="28"/>
          <w:szCs w:val="28"/>
        </w:rPr>
        <w:t>девиантного</w:t>
      </w:r>
      <w:proofErr w:type="spellEnd"/>
      <w:r w:rsidRPr="00FC61B9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 в общеобразовательном учреждении:</w:t>
      </w:r>
    </w:p>
    <w:p w:rsidR="001E5D9B" w:rsidRPr="00FC61B9" w:rsidRDefault="001E5D9B" w:rsidP="00FC61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Профилактический</w:t>
      </w:r>
    </w:p>
    <w:p w:rsidR="001E5D9B" w:rsidRPr="00FC61B9" w:rsidRDefault="001E5D9B" w:rsidP="00FC61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1E5D9B" w:rsidRPr="00FC61B9" w:rsidRDefault="001E5D9B" w:rsidP="00FC61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Коррекционно-развивающий</w:t>
      </w:r>
    </w:p>
    <w:p w:rsidR="001E5D9B" w:rsidRPr="00FC61B9" w:rsidRDefault="001E5D9B" w:rsidP="00FC61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Итоговый</w:t>
      </w:r>
    </w:p>
    <w:p w:rsidR="001E5D9B" w:rsidRPr="00FC61B9" w:rsidRDefault="001E5D9B" w:rsidP="00FC61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1B9">
        <w:rPr>
          <w:rFonts w:ascii="Times New Roman" w:hAnsi="Times New Roman" w:cs="Times New Roman"/>
          <w:b/>
          <w:i/>
          <w:sz w:val="28"/>
          <w:szCs w:val="28"/>
        </w:rPr>
        <w:t>Педагогическая помощь – реализует классный руководитель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B9">
        <w:rPr>
          <w:rFonts w:ascii="Times New Roman" w:hAnsi="Times New Roman" w:cs="Times New Roman"/>
          <w:b/>
          <w:sz w:val="28"/>
          <w:szCs w:val="28"/>
        </w:rPr>
        <w:t xml:space="preserve">Работа с семьей 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восстановление и усиление воспитательного потенциала семьи;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взаимодействие родителей с педагогами в учебно-воспитательном процессе;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индивидуальные консультации, помощь родителям в воспитании и преодолении отрицательных качеств ребенка;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помощь в организации разумной деятельности ребенка (игра, труд, творчество, познание окружающего мира, общение в семье);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организация взаимодействия с заинтересованными ведомствами по проблемам ребенка.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B9">
        <w:rPr>
          <w:rFonts w:ascii="Times New Roman" w:hAnsi="Times New Roman" w:cs="Times New Roman"/>
          <w:b/>
          <w:sz w:val="28"/>
          <w:szCs w:val="28"/>
        </w:rPr>
        <w:t xml:space="preserve">Работа с учащимися 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формирование адекватной самооценки, развитие познавательной и нравственно-эстетической культуры учащихся;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организация успеха ребенка в усвоении школьной программы;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изучение личности и коррекция в воспитании учащихся;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формирование навыков самопознания, самовоспитания;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lastRenderedPageBreak/>
        <w:t xml:space="preserve">- включение ребенка в активную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деятельность на основе использования его положительных интересов и склонностей;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- преодоление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демотивированности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>, негативной мотивации учения;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руководство общением ребенка со сверстниками на основе опоры на положительные качества личности;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работа по формированию духовно-нравственного мира детей;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работа по формированию здорового образа жизни;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работа по формированию мотивации достижений;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контроль посещения учащимися дополнительных индивидуальных занятий по предметам для ликвидации пробелов в знаниях;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выявление интересов ребенка, трудностей и проблем и своевременное оказание им педагогической помощи;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организация внеурочной деятельности класса, работа по развитию классного коллектива.</w:t>
      </w:r>
    </w:p>
    <w:p w:rsidR="001E5D9B" w:rsidRPr="00FC61B9" w:rsidRDefault="001E5D9B" w:rsidP="00FC61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1B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оценка эффективности реализации</w:t>
      </w:r>
    </w:p>
    <w:p w:rsidR="001E5D9B" w:rsidRPr="00FC61B9" w:rsidRDefault="001E5D9B" w:rsidP="00FC61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1B9">
        <w:rPr>
          <w:rFonts w:ascii="Times New Roman" w:hAnsi="Times New Roman" w:cs="Times New Roman"/>
          <w:b/>
          <w:i/>
          <w:sz w:val="28"/>
          <w:szCs w:val="28"/>
        </w:rPr>
        <w:t>модели профилактики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повышение успеваемости учащихся (анализ успеваемости, отзывы учителей, родителей);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повышение уровня воспитанности учащихся, уровня развития класса (карта-схема психолого-педагогической характеристики группы школьников, анкета определения уровня воспитанности учащихся);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- улучшение социальной ситуации в семьях учащихся, снижение количества семей, находящихся с СОП, несовершеннолетних состоящих на учете в ПДН ОВД и </w:t>
      </w:r>
      <w:proofErr w:type="spellStart"/>
      <w:r w:rsidRPr="00FC61B9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C61B9">
        <w:rPr>
          <w:rFonts w:ascii="Times New Roman" w:hAnsi="Times New Roman" w:cs="Times New Roman"/>
          <w:sz w:val="28"/>
          <w:szCs w:val="28"/>
        </w:rPr>
        <w:t xml:space="preserve"> учете; 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 xml:space="preserve">- снижение количества преступлений и </w:t>
      </w:r>
      <w:proofErr w:type="gramStart"/>
      <w:r w:rsidRPr="00FC61B9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FC61B9">
        <w:rPr>
          <w:rFonts w:ascii="Times New Roman" w:hAnsi="Times New Roman" w:cs="Times New Roman"/>
          <w:sz w:val="28"/>
          <w:szCs w:val="28"/>
        </w:rPr>
        <w:t xml:space="preserve"> совершенных учащимися;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отсутствие учащихся систематически пропускающих уроки;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благоприятный климат в детских коллективах, сплоченность учащихся в классе, отсутствие «изолированных»;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lastRenderedPageBreak/>
        <w:t>- улучшение детско-родительских отношений, устранение недостатков семейного воспитания;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улучшение взаимодействия в системе учитель-ученик (Анкета «Учитель-ученик»);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коррекция самооценки;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полноценная адаптация несовершеннолетних в образовательном учреждении, улучшение их взаимоотношений со сверстниками, снижение тревожности;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самоопределение дальнейшего образовательного маршрута (для уч-ся 9кл.);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увеличение количества учащихся, придерживающихся принципов ЗОЖ (результаты анкетирования);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снижение эмоционального напряжения, агрессивности.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повышение социальной и коммуникативной компетентности учащихся;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уменьшение количества несовершеннолетних курящих или состоящих на учете у нарколога за употребление ПАВ);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B9">
        <w:rPr>
          <w:rFonts w:ascii="Times New Roman" w:hAnsi="Times New Roman" w:cs="Times New Roman"/>
          <w:sz w:val="28"/>
          <w:szCs w:val="28"/>
        </w:rPr>
        <w:t>- включение учащихся в активную школьную и внеурочную деятельность, увеличение охвата детей внеурочной деятельностью в период каникул.</w:t>
      </w: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9B" w:rsidRPr="00FC61B9" w:rsidRDefault="001E5D9B" w:rsidP="00FC61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5D9B" w:rsidRPr="00FC61B9" w:rsidRDefault="001E5D9B" w:rsidP="00FC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1C" w:rsidRPr="00FC61B9" w:rsidRDefault="003E5243" w:rsidP="00FC61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4C1C" w:rsidRPr="00FC61B9" w:rsidSect="00CC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DB4"/>
    <w:multiLevelType w:val="hybridMultilevel"/>
    <w:tmpl w:val="BA16782E"/>
    <w:lvl w:ilvl="0" w:tplc="47AC0B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0"/>
    <w:rsid w:val="001E5D9B"/>
    <w:rsid w:val="003E5243"/>
    <w:rsid w:val="004834B9"/>
    <w:rsid w:val="00AD2230"/>
    <w:rsid w:val="00DA5DEE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79233506653</cp:lastModifiedBy>
  <cp:revision>2</cp:revision>
  <dcterms:created xsi:type="dcterms:W3CDTF">2021-01-25T14:07:00Z</dcterms:created>
  <dcterms:modified xsi:type="dcterms:W3CDTF">2021-01-25T14:07:00Z</dcterms:modified>
</cp:coreProperties>
</file>