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5520"/>
        <w:gridCol w:w="4620"/>
        <w:gridCol w:w="20"/>
      </w:tblGrid>
      <w:tr w:rsidR="00216B54">
        <w:trPr>
          <w:trHeight w:val="253"/>
        </w:trPr>
        <w:tc>
          <w:tcPr>
            <w:tcW w:w="5520" w:type="dxa"/>
            <w:vAlign w:val="bottom"/>
          </w:tcPr>
          <w:p w:rsidR="00216B54" w:rsidRDefault="00216B54">
            <w:pPr>
              <w:rPr>
                <w:sz w:val="20"/>
                <w:szCs w:val="20"/>
              </w:rPr>
            </w:pPr>
          </w:p>
        </w:tc>
        <w:tc>
          <w:tcPr>
            <w:tcW w:w="4620" w:type="dxa"/>
            <w:vMerge w:val="restart"/>
            <w:vAlign w:val="bottom"/>
          </w:tcPr>
          <w:p w:rsidR="00216B54" w:rsidRDefault="002F65C5" w:rsidP="002F65C5">
            <w:pPr>
              <w:jc w:val="right"/>
              <w:rPr>
                <w:sz w:val="20"/>
                <w:szCs w:val="20"/>
              </w:rPr>
            </w:pPr>
            <w:r>
              <w:rPr>
                <w:rFonts w:eastAsia="Times New Roman"/>
                <w:b/>
                <w:bCs/>
                <w:sz w:val="24"/>
                <w:szCs w:val="24"/>
              </w:rPr>
              <w:t>УТВЕРЖДЕНО</w:t>
            </w:r>
          </w:p>
        </w:tc>
        <w:tc>
          <w:tcPr>
            <w:tcW w:w="0" w:type="dxa"/>
            <w:vAlign w:val="bottom"/>
          </w:tcPr>
          <w:p w:rsidR="00216B54" w:rsidRDefault="00216B54">
            <w:pPr>
              <w:rPr>
                <w:sz w:val="1"/>
                <w:szCs w:val="1"/>
              </w:rPr>
            </w:pPr>
          </w:p>
        </w:tc>
      </w:tr>
      <w:tr w:rsidR="00216B54">
        <w:trPr>
          <w:trHeight w:val="247"/>
        </w:trPr>
        <w:tc>
          <w:tcPr>
            <w:tcW w:w="5520" w:type="dxa"/>
            <w:vAlign w:val="bottom"/>
          </w:tcPr>
          <w:p w:rsidR="00216B54" w:rsidRDefault="00216B54" w:rsidP="002F65C5">
            <w:pPr>
              <w:spacing w:line="247" w:lineRule="exact"/>
              <w:rPr>
                <w:sz w:val="20"/>
                <w:szCs w:val="20"/>
              </w:rPr>
            </w:pPr>
          </w:p>
        </w:tc>
        <w:tc>
          <w:tcPr>
            <w:tcW w:w="4620" w:type="dxa"/>
            <w:vMerge/>
            <w:vAlign w:val="bottom"/>
          </w:tcPr>
          <w:p w:rsidR="00216B54" w:rsidRDefault="00216B54">
            <w:pPr>
              <w:rPr>
                <w:sz w:val="21"/>
                <w:szCs w:val="21"/>
              </w:rPr>
            </w:pPr>
          </w:p>
        </w:tc>
        <w:tc>
          <w:tcPr>
            <w:tcW w:w="0" w:type="dxa"/>
            <w:vAlign w:val="bottom"/>
          </w:tcPr>
          <w:p w:rsidR="00216B54" w:rsidRDefault="00216B54">
            <w:pPr>
              <w:rPr>
                <w:sz w:val="1"/>
                <w:szCs w:val="1"/>
              </w:rPr>
            </w:pPr>
          </w:p>
        </w:tc>
      </w:tr>
      <w:tr w:rsidR="00216B54">
        <w:trPr>
          <w:trHeight w:val="247"/>
        </w:trPr>
        <w:tc>
          <w:tcPr>
            <w:tcW w:w="5520" w:type="dxa"/>
            <w:vAlign w:val="bottom"/>
          </w:tcPr>
          <w:p w:rsidR="00216B54" w:rsidRDefault="00216B54">
            <w:pPr>
              <w:spacing w:line="247" w:lineRule="exact"/>
              <w:rPr>
                <w:sz w:val="20"/>
                <w:szCs w:val="20"/>
              </w:rPr>
            </w:pPr>
          </w:p>
        </w:tc>
        <w:tc>
          <w:tcPr>
            <w:tcW w:w="4620" w:type="dxa"/>
            <w:vMerge w:val="restart"/>
            <w:vAlign w:val="bottom"/>
          </w:tcPr>
          <w:p w:rsidR="00216B54" w:rsidRDefault="002F65C5" w:rsidP="002F65C5">
            <w:pPr>
              <w:jc w:val="right"/>
              <w:rPr>
                <w:sz w:val="20"/>
                <w:szCs w:val="20"/>
              </w:rPr>
            </w:pPr>
            <w:r>
              <w:rPr>
                <w:rFonts w:eastAsia="Times New Roman"/>
                <w:sz w:val="24"/>
                <w:szCs w:val="24"/>
              </w:rPr>
              <w:t>Приказом  № 129/2 от 19.08.2019</w:t>
            </w:r>
          </w:p>
        </w:tc>
        <w:tc>
          <w:tcPr>
            <w:tcW w:w="0" w:type="dxa"/>
            <w:vAlign w:val="bottom"/>
          </w:tcPr>
          <w:p w:rsidR="00216B54" w:rsidRDefault="00216B54">
            <w:pPr>
              <w:rPr>
                <w:sz w:val="1"/>
                <w:szCs w:val="1"/>
              </w:rPr>
            </w:pPr>
          </w:p>
        </w:tc>
      </w:tr>
      <w:tr w:rsidR="00216B54">
        <w:trPr>
          <w:trHeight w:val="247"/>
        </w:trPr>
        <w:tc>
          <w:tcPr>
            <w:tcW w:w="5520" w:type="dxa"/>
            <w:vAlign w:val="bottom"/>
          </w:tcPr>
          <w:p w:rsidR="00216B54" w:rsidRDefault="00216B54">
            <w:pPr>
              <w:spacing w:line="247" w:lineRule="exact"/>
              <w:rPr>
                <w:sz w:val="20"/>
                <w:szCs w:val="20"/>
              </w:rPr>
            </w:pPr>
          </w:p>
        </w:tc>
        <w:tc>
          <w:tcPr>
            <w:tcW w:w="4620" w:type="dxa"/>
            <w:vMerge/>
            <w:vAlign w:val="bottom"/>
          </w:tcPr>
          <w:p w:rsidR="00216B54" w:rsidRDefault="00216B54">
            <w:pPr>
              <w:rPr>
                <w:sz w:val="21"/>
                <w:szCs w:val="21"/>
              </w:rPr>
            </w:pPr>
          </w:p>
        </w:tc>
        <w:tc>
          <w:tcPr>
            <w:tcW w:w="0" w:type="dxa"/>
            <w:vAlign w:val="bottom"/>
          </w:tcPr>
          <w:p w:rsidR="00216B54" w:rsidRDefault="00216B54">
            <w:pPr>
              <w:rPr>
                <w:sz w:val="1"/>
                <w:szCs w:val="1"/>
              </w:rPr>
            </w:pPr>
          </w:p>
        </w:tc>
      </w:tr>
      <w:tr w:rsidR="00216B54">
        <w:trPr>
          <w:trHeight w:val="247"/>
        </w:trPr>
        <w:tc>
          <w:tcPr>
            <w:tcW w:w="5520" w:type="dxa"/>
            <w:vAlign w:val="bottom"/>
          </w:tcPr>
          <w:p w:rsidR="00216B54" w:rsidRDefault="00216B54">
            <w:pPr>
              <w:spacing w:line="247" w:lineRule="exact"/>
              <w:rPr>
                <w:sz w:val="20"/>
                <w:szCs w:val="20"/>
              </w:rPr>
            </w:pPr>
          </w:p>
        </w:tc>
        <w:tc>
          <w:tcPr>
            <w:tcW w:w="4620" w:type="dxa"/>
            <w:vMerge w:val="restart"/>
            <w:vAlign w:val="bottom"/>
          </w:tcPr>
          <w:p w:rsidR="00216B54" w:rsidRDefault="00216B54">
            <w:pPr>
              <w:jc w:val="right"/>
              <w:rPr>
                <w:sz w:val="20"/>
                <w:szCs w:val="20"/>
              </w:rPr>
            </w:pPr>
          </w:p>
        </w:tc>
        <w:tc>
          <w:tcPr>
            <w:tcW w:w="0" w:type="dxa"/>
            <w:vAlign w:val="bottom"/>
          </w:tcPr>
          <w:p w:rsidR="00216B54" w:rsidRDefault="00216B54">
            <w:pPr>
              <w:rPr>
                <w:sz w:val="1"/>
                <w:szCs w:val="1"/>
              </w:rPr>
            </w:pPr>
          </w:p>
        </w:tc>
      </w:tr>
      <w:tr w:rsidR="00216B54">
        <w:trPr>
          <w:trHeight w:val="181"/>
        </w:trPr>
        <w:tc>
          <w:tcPr>
            <w:tcW w:w="5520" w:type="dxa"/>
            <w:vMerge w:val="restart"/>
            <w:vAlign w:val="bottom"/>
          </w:tcPr>
          <w:p w:rsidR="00216B54" w:rsidRDefault="00216B54">
            <w:pPr>
              <w:rPr>
                <w:sz w:val="20"/>
                <w:szCs w:val="20"/>
              </w:rPr>
            </w:pPr>
          </w:p>
        </w:tc>
        <w:tc>
          <w:tcPr>
            <w:tcW w:w="4620" w:type="dxa"/>
            <w:vMerge/>
            <w:vAlign w:val="bottom"/>
          </w:tcPr>
          <w:p w:rsidR="00216B54" w:rsidRDefault="00216B54">
            <w:pPr>
              <w:rPr>
                <w:sz w:val="15"/>
                <w:szCs w:val="15"/>
              </w:rPr>
            </w:pPr>
          </w:p>
        </w:tc>
        <w:tc>
          <w:tcPr>
            <w:tcW w:w="0" w:type="dxa"/>
            <w:vAlign w:val="bottom"/>
          </w:tcPr>
          <w:p w:rsidR="00216B54" w:rsidRDefault="00216B54">
            <w:pPr>
              <w:rPr>
                <w:sz w:val="1"/>
                <w:szCs w:val="1"/>
              </w:rPr>
            </w:pPr>
          </w:p>
        </w:tc>
      </w:tr>
      <w:tr w:rsidR="00216B54">
        <w:trPr>
          <w:trHeight w:val="96"/>
        </w:trPr>
        <w:tc>
          <w:tcPr>
            <w:tcW w:w="5520" w:type="dxa"/>
            <w:vMerge/>
            <w:vAlign w:val="bottom"/>
          </w:tcPr>
          <w:p w:rsidR="00216B54" w:rsidRDefault="00216B54">
            <w:pPr>
              <w:rPr>
                <w:sz w:val="8"/>
                <w:szCs w:val="8"/>
              </w:rPr>
            </w:pPr>
          </w:p>
        </w:tc>
        <w:tc>
          <w:tcPr>
            <w:tcW w:w="4620" w:type="dxa"/>
            <w:vAlign w:val="bottom"/>
          </w:tcPr>
          <w:p w:rsidR="00216B54" w:rsidRDefault="00216B54">
            <w:pPr>
              <w:rPr>
                <w:sz w:val="8"/>
                <w:szCs w:val="8"/>
              </w:rPr>
            </w:pPr>
          </w:p>
        </w:tc>
        <w:tc>
          <w:tcPr>
            <w:tcW w:w="0" w:type="dxa"/>
            <w:vAlign w:val="bottom"/>
          </w:tcPr>
          <w:p w:rsidR="00216B54" w:rsidRDefault="00216B54">
            <w:pPr>
              <w:rPr>
                <w:sz w:val="1"/>
                <w:szCs w:val="1"/>
              </w:rPr>
            </w:pPr>
          </w:p>
        </w:tc>
      </w:tr>
    </w:tbl>
    <w:p w:rsidR="00216B54" w:rsidRDefault="00216B54">
      <w:pPr>
        <w:spacing w:line="20" w:lineRule="exact"/>
        <w:rPr>
          <w:sz w:val="24"/>
          <w:szCs w:val="24"/>
        </w:rPr>
      </w:pPr>
    </w:p>
    <w:p w:rsidR="00216B54" w:rsidRDefault="00216B54">
      <w:pPr>
        <w:spacing w:line="200" w:lineRule="exact"/>
        <w:rPr>
          <w:sz w:val="24"/>
          <w:szCs w:val="24"/>
        </w:rPr>
      </w:pPr>
    </w:p>
    <w:p w:rsidR="00216B54" w:rsidRDefault="00216B54">
      <w:pPr>
        <w:spacing w:line="366" w:lineRule="exact"/>
        <w:rPr>
          <w:sz w:val="24"/>
          <w:szCs w:val="24"/>
        </w:rPr>
      </w:pPr>
    </w:p>
    <w:p w:rsidR="00216B54" w:rsidRDefault="00216B54">
      <w:pPr>
        <w:spacing w:line="373" w:lineRule="exact"/>
        <w:rPr>
          <w:sz w:val="24"/>
          <w:szCs w:val="24"/>
        </w:rPr>
      </w:pPr>
    </w:p>
    <w:p w:rsidR="00B87DAE" w:rsidRPr="00B87DAE" w:rsidRDefault="00B87DAE" w:rsidP="00B87DAE">
      <w:pPr>
        <w:spacing w:line="252" w:lineRule="atLeast"/>
        <w:ind w:right="75"/>
        <w:jc w:val="center"/>
        <w:textAlignment w:val="baseline"/>
        <w:rPr>
          <w:rFonts w:ascii="Verdana" w:eastAsia="Times New Roman" w:hAnsi="Verdana"/>
          <w:color w:val="000000"/>
          <w:sz w:val="21"/>
          <w:szCs w:val="21"/>
        </w:rPr>
      </w:pPr>
      <w:r w:rsidRPr="00B87DAE">
        <w:rPr>
          <w:rFonts w:eastAsia="Times New Roman"/>
          <w:b/>
          <w:bCs/>
          <w:color w:val="000000"/>
          <w:sz w:val="24"/>
          <w:szCs w:val="24"/>
          <w:bdr w:val="none" w:sz="0" w:space="0" w:color="auto" w:frame="1"/>
        </w:rPr>
        <w:t>ПОЛОЖЕНИЕ</w:t>
      </w:r>
      <w:r w:rsidRPr="00B87DAE">
        <w:rPr>
          <w:rFonts w:ascii="Calibri" w:eastAsia="Times New Roman" w:hAnsi="Calibri" w:cs="Calibri"/>
          <w:color w:val="000000"/>
          <w:bdr w:val="none" w:sz="0" w:space="0" w:color="auto" w:frame="1"/>
        </w:rPr>
        <w:br/>
      </w:r>
      <w:r w:rsidRPr="00B87DAE">
        <w:rPr>
          <w:rFonts w:eastAsia="Times New Roman"/>
          <w:b/>
          <w:bCs/>
          <w:color w:val="000000"/>
          <w:sz w:val="21"/>
          <w:szCs w:val="21"/>
          <w:bdr w:val="none" w:sz="0" w:space="0" w:color="auto" w:frame="1"/>
        </w:rPr>
        <w:t>о расследовании и учете </w:t>
      </w:r>
      <w:hyperlink r:id="rId6" w:tooltip="Несчастный случай" w:history="1">
        <w:r w:rsidRPr="00B87DAE">
          <w:rPr>
            <w:rFonts w:eastAsia="Times New Roman"/>
            <w:b/>
            <w:bCs/>
            <w:color w:val="0000FF"/>
            <w:sz w:val="24"/>
            <w:szCs w:val="24"/>
            <w:bdr w:val="none" w:sz="0" w:space="0" w:color="auto" w:frame="1"/>
          </w:rPr>
          <w:t>несчастных случаев</w:t>
        </w:r>
      </w:hyperlink>
      <w:r w:rsidRPr="00B87DAE">
        <w:rPr>
          <w:rFonts w:eastAsia="Times New Roman"/>
          <w:b/>
          <w:bCs/>
          <w:color w:val="000000"/>
          <w:sz w:val="24"/>
          <w:szCs w:val="24"/>
          <w:bdr w:val="none" w:sz="0" w:space="0" w:color="auto" w:frame="1"/>
        </w:rPr>
        <w:t> с обучающимися и воспитанниками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1</w:t>
      </w:r>
      <w:r w:rsidRPr="00B87DAE">
        <w:rPr>
          <w:rFonts w:eastAsia="Times New Roman"/>
          <w:b/>
          <w:bCs/>
          <w:color w:val="000000"/>
          <w:sz w:val="21"/>
          <w:szCs w:val="21"/>
          <w:bdr w:val="none" w:sz="0" w:space="0" w:color="auto" w:frame="1"/>
        </w:rPr>
        <w:t>.Общие положения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1.1. </w:t>
      </w:r>
      <w:proofErr w:type="gramStart"/>
      <w:r w:rsidRPr="00B87DAE">
        <w:rPr>
          <w:rFonts w:eastAsia="Times New Roman"/>
          <w:color w:val="000000"/>
          <w:sz w:val="24"/>
          <w:szCs w:val="24"/>
          <w:bdr w:val="none" w:sz="0" w:space="0" w:color="auto" w:frame="1"/>
        </w:rPr>
        <w:t>Настоящее Положение  разработано в соответствии  с приказом Министерства образования и науки  РФ  от 27 июня 2017 года N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и  устанавливает порядок расследования и учета несчастных случаев, происшедших во время учебно-воспитательного процесса независимо от места его проведения, с обучающимися и воспитанниками МОУ</w:t>
      </w:r>
      <w:proofErr w:type="gramEnd"/>
      <w:r w:rsidRPr="00B87DAE">
        <w:rPr>
          <w:rFonts w:eastAsia="Times New Roman"/>
          <w:color w:val="000000"/>
          <w:sz w:val="24"/>
          <w:szCs w:val="24"/>
          <w:bdr w:val="none" w:sz="0" w:space="0" w:color="auto" w:frame="1"/>
        </w:rPr>
        <w:t xml:space="preserve"> «</w:t>
      </w:r>
      <w:proofErr w:type="spellStart"/>
      <w:r w:rsidRPr="00B87DAE">
        <w:rPr>
          <w:rFonts w:eastAsia="Times New Roman"/>
          <w:color w:val="000000"/>
          <w:sz w:val="24"/>
          <w:szCs w:val="24"/>
          <w:bdr w:val="none" w:sz="0" w:space="0" w:color="auto" w:frame="1"/>
        </w:rPr>
        <w:t>Бурмакинская</w:t>
      </w:r>
      <w:proofErr w:type="spellEnd"/>
      <w:r w:rsidRPr="00B87DAE">
        <w:rPr>
          <w:rFonts w:eastAsia="Times New Roman"/>
          <w:color w:val="000000"/>
          <w:sz w:val="24"/>
          <w:szCs w:val="24"/>
          <w:bdr w:val="none" w:sz="0" w:space="0" w:color="auto" w:frame="1"/>
        </w:rPr>
        <w:t xml:space="preserve"> СОШ №2»</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1.2.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proofErr w:type="gramStart"/>
      <w:r w:rsidRPr="00B87DAE">
        <w:rPr>
          <w:rFonts w:eastAsia="Times New Roman"/>
          <w:color w:val="000000"/>
          <w:sz w:val="24"/>
          <w:szCs w:val="24"/>
          <w:bdr w:val="none" w:sz="0" w:space="0" w:color="auto" w:frame="1"/>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rsidRPr="00B87DAE">
        <w:rPr>
          <w:rFonts w:eastAsia="Times New Roman"/>
          <w:color w:val="000000"/>
          <w:sz w:val="24"/>
          <w:szCs w:val="24"/>
          <w:bdr w:val="none" w:sz="0" w:space="0" w:color="auto" w:frame="1"/>
        </w:rPr>
        <w:t xml:space="preserve"> </w:t>
      </w:r>
      <w:proofErr w:type="gramStart"/>
      <w:r w:rsidRPr="00B87DAE">
        <w:rPr>
          <w:rFonts w:eastAsia="Times New Roman"/>
          <w:color w:val="000000"/>
          <w:sz w:val="24"/>
          <w:szCs w:val="24"/>
          <w:bdr w:val="none" w:sz="0" w:space="0" w:color="auto" w:frame="1"/>
        </w:rPr>
        <w:t>обучающихся</w:t>
      </w:r>
      <w:proofErr w:type="gramEnd"/>
      <w:r w:rsidRPr="00B87DAE">
        <w:rPr>
          <w:rFonts w:eastAsia="Times New Roman"/>
          <w:color w:val="000000"/>
          <w:sz w:val="24"/>
          <w:szCs w:val="24"/>
          <w:bdr w:val="none" w:sz="0" w:space="0" w:color="auto" w:frame="1"/>
        </w:rPr>
        <w:t>, графиком работы организации, осуществляющей образовательную деятельность и иными локальными нормативными актами;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г) при прохождении </w:t>
      </w:r>
      <w:proofErr w:type="gramStart"/>
      <w:r w:rsidRPr="00B87DAE">
        <w:rPr>
          <w:rFonts w:eastAsia="Times New Roman"/>
          <w:color w:val="000000"/>
          <w:sz w:val="24"/>
          <w:szCs w:val="24"/>
          <w:bdr w:val="none" w:sz="0" w:space="0" w:color="auto" w:frame="1"/>
        </w:rPr>
        <w:t>обучающимися</w:t>
      </w:r>
      <w:proofErr w:type="gramEnd"/>
      <w:r w:rsidRPr="00B87DAE">
        <w:rPr>
          <w:rFonts w:eastAsia="Times New Roman"/>
          <w:color w:val="000000"/>
          <w:sz w:val="24"/>
          <w:szCs w:val="24"/>
          <w:bdr w:val="none" w:sz="0" w:space="0" w:color="auto" w:frame="1"/>
        </w:rPr>
        <w:t xml:space="preserve">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proofErr w:type="gramStart"/>
      <w:r w:rsidRPr="00B87DAE">
        <w:rPr>
          <w:rFonts w:eastAsia="Times New Roman"/>
          <w:color w:val="000000"/>
          <w:sz w:val="24"/>
          <w:szCs w:val="24"/>
          <w:bdr w:val="none" w:sz="0" w:space="0" w:color="auto" w:frame="1"/>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proofErr w:type="gramStart"/>
      <w:r w:rsidRPr="00B87DAE">
        <w:rPr>
          <w:rFonts w:eastAsia="Times New Roman"/>
          <w:color w:val="000000"/>
          <w:sz w:val="24"/>
          <w:szCs w:val="24"/>
          <w:bdr w:val="none" w:sz="0" w:space="0" w:color="auto" w:frame="1"/>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lastRenderedPageBreak/>
        <w:t>1.3. Несчастный случай, происшедший с учащимся, воспитанником при обстоятельствах, указанных в п. 1.2 настоящего Положения, в том числе и при нарушении пострадавшим дисциплины, подлежит расследованию и учету.</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1.4. </w:t>
      </w:r>
      <w:proofErr w:type="gramStart"/>
      <w:r w:rsidRPr="00B87DAE">
        <w:rPr>
          <w:rFonts w:eastAsia="Times New Roman"/>
          <w:color w:val="000000"/>
          <w:sz w:val="24"/>
          <w:szCs w:val="24"/>
          <w:bdr w:val="none" w:sz="0" w:space="0" w:color="auto" w:frame="1"/>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1.5. Лицо, непосредственно проводившее учебное занятие (мероприятие), во время которого произошел несчастный случай с </w:t>
      </w:r>
      <w:proofErr w:type="gramStart"/>
      <w:r w:rsidRPr="00B87DAE">
        <w:rPr>
          <w:rFonts w:eastAsia="Times New Roman"/>
          <w:color w:val="000000"/>
          <w:sz w:val="24"/>
          <w:szCs w:val="24"/>
          <w:bdr w:val="none" w:sz="0" w:space="0" w:color="auto" w:frame="1"/>
        </w:rPr>
        <w:t>обучающимся</w:t>
      </w:r>
      <w:proofErr w:type="gramEnd"/>
      <w:r w:rsidRPr="00B87DAE">
        <w:rPr>
          <w:rFonts w:eastAsia="Times New Roman"/>
          <w:color w:val="000000"/>
          <w:sz w:val="24"/>
          <w:szCs w:val="24"/>
          <w:bdr w:val="none" w:sz="0" w:space="0" w:color="auto" w:frame="1"/>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1.6. </w:t>
      </w:r>
      <w:proofErr w:type="gramStart"/>
      <w:r w:rsidRPr="00B87DAE">
        <w:rPr>
          <w:rFonts w:eastAsia="Times New Roman"/>
          <w:color w:val="000000"/>
          <w:sz w:val="24"/>
          <w:szCs w:val="24"/>
          <w:bdr w:val="none" w:sz="0" w:space="0" w:color="auto" w:frame="1"/>
        </w:rPr>
        <w:t>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w:t>
      </w:r>
      <w:proofErr w:type="gramEnd"/>
      <w:r w:rsidRPr="00B87DAE">
        <w:rPr>
          <w:rFonts w:eastAsia="Times New Roman"/>
          <w:color w:val="000000"/>
          <w:sz w:val="24"/>
          <w:szCs w:val="24"/>
          <w:bdr w:val="none" w:sz="0" w:space="0" w:color="auto" w:frame="1"/>
        </w:rPr>
        <w:t xml:space="preserve">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1.7. Несчастный случай, происшедший во время учебно-воспитательного процесса, вызвавший у учащегося или воспитанника потерю работоспособности (здоровья) не менее одного дня в соответствии с медицинским заключением регистрируется в Журнале регистрации несчастных случаев </w:t>
      </w:r>
      <w:proofErr w:type="gramStart"/>
      <w:r w:rsidRPr="00B87DAE">
        <w:rPr>
          <w:rFonts w:eastAsia="Times New Roman"/>
          <w:i/>
          <w:iCs/>
          <w:color w:val="000000"/>
          <w:sz w:val="24"/>
          <w:szCs w:val="24"/>
          <w:bdr w:val="none" w:sz="0" w:space="0" w:color="auto" w:frame="1"/>
        </w:rPr>
        <w:t xml:space="preserve">( </w:t>
      </w:r>
      <w:proofErr w:type="gramEnd"/>
      <w:r w:rsidRPr="00B87DAE">
        <w:rPr>
          <w:rFonts w:eastAsia="Times New Roman"/>
          <w:i/>
          <w:iCs/>
          <w:color w:val="000000"/>
          <w:sz w:val="24"/>
          <w:szCs w:val="24"/>
          <w:bdr w:val="none" w:sz="0" w:space="0" w:color="auto" w:frame="1"/>
        </w:rPr>
        <w:t>приложение № 6)</w:t>
      </w:r>
      <w:r w:rsidRPr="00B87DAE">
        <w:rPr>
          <w:rFonts w:eastAsia="Times New Roman"/>
          <w:color w:val="000000"/>
          <w:sz w:val="24"/>
          <w:szCs w:val="24"/>
          <w:bdr w:val="none" w:sz="0" w:space="0" w:color="auto" w:frame="1"/>
        </w:rPr>
        <w:t> и оформляется актом формы Н-2 </w:t>
      </w:r>
      <w:r w:rsidRPr="00B87DAE">
        <w:rPr>
          <w:rFonts w:eastAsia="Times New Roman"/>
          <w:i/>
          <w:iCs/>
          <w:color w:val="000000"/>
          <w:sz w:val="24"/>
          <w:szCs w:val="24"/>
          <w:bdr w:val="none" w:sz="0" w:space="0" w:color="auto" w:frame="1"/>
        </w:rPr>
        <w:t>(приложение 4</w:t>
      </w:r>
      <w:r w:rsidRPr="00B87DAE">
        <w:rPr>
          <w:rFonts w:eastAsia="Times New Roman"/>
          <w:color w:val="000000"/>
          <w:sz w:val="24"/>
          <w:szCs w:val="24"/>
          <w:bdr w:val="none" w:sz="0" w:space="0" w:color="auto" w:frame="1"/>
        </w:rPr>
        <w:t>)</w:t>
      </w:r>
      <w:r w:rsidRPr="00B87DAE">
        <w:rPr>
          <w:rFonts w:eastAsia="Times New Roman"/>
          <w:i/>
          <w:iCs/>
          <w:color w:val="000000"/>
          <w:sz w:val="24"/>
          <w:szCs w:val="24"/>
          <w:bdr w:val="none" w:sz="0" w:space="0" w:color="auto" w:frame="1"/>
        </w:rPr>
        <w:t>.</w:t>
      </w:r>
      <w:r w:rsidRPr="00B87DAE">
        <w:rPr>
          <w:rFonts w:eastAsia="Times New Roman"/>
          <w:color w:val="000000"/>
          <w:sz w:val="24"/>
          <w:szCs w:val="24"/>
          <w:bdr w:val="none" w:sz="0" w:space="0" w:color="auto" w:frame="1"/>
        </w:rPr>
        <w:t> </w:t>
      </w:r>
      <w:proofErr w:type="gramStart"/>
      <w:r w:rsidRPr="00B87DAE">
        <w:rPr>
          <w:rFonts w:eastAsia="Times New Roman"/>
          <w:color w:val="000000"/>
          <w:sz w:val="24"/>
          <w:szCs w:val="24"/>
          <w:bdr w:val="none" w:sz="0" w:space="0" w:color="auto" w:frame="1"/>
        </w:rPr>
        <w:t>Все несчастные случаи, оформленные актом формы Н-2 регистрируются</w:t>
      </w:r>
      <w:proofErr w:type="gramEnd"/>
      <w:r w:rsidRPr="00B87DAE">
        <w:rPr>
          <w:rFonts w:eastAsia="Times New Roman"/>
          <w:color w:val="000000"/>
          <w:sz w:val="24"/>
          <w:szCs w:val="24"/>
          <w:bdr w:val="none" w:sz="0" w:space="0" w:color="auto" w:frame="1"/>
        </w:rPr>
        <w:t> </w:t>
      </w:r>
      <w:hyperlink r:id="rId7" w:tooltip="Органы управления" w:history="1">
        <w:r w:rsidRPr="00B87DAE">
          <w:rPr>
            <w:rFonts w:eastAsia="Times New Roman"/>
            <w:color w:val="0000FF"/>
            <w:sz w:val="24"/>
            <w:szCs w:val="24"/>
            <w:bdr w:val="none" w:sz="0" w:space="0" w:color="auto" w:frame="1"/>
          </w:rPr>
          <w:t>органом управления</w:t>
        </w:r>
      </w:hyperlink>
      <w:r w:rsidRPr="00B87DAE">
        <w:rPr>
          <w:rFonts w:eastAsia="Times New Roman"/>
          <w:color w:val="000000"/>
          <w:sz w:val="24"/>
          <w:szCs w:val="24"/>
          <w:bdr w:val="none" w:sz="0" w:space="0" w:color="auto" w:frame="1"/>
        </w:rPr>
        <w:t> образованием.</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1.8. Администрация учреждения обязана выдать пострадавшему (его родителям или лицу, представляющему его интересы) акт формы Н-2 о несчастном случае, оформленный на </w:t>
      </w:r>
      <w:hyperlink r:id="rId8" w:tooltip="Русский язык" w:history="1">
        <w:r w:rsidRPr="00B87DAE">
          <w:rPr>
            <w:rFonts w:eastAsia="Times New Roman"/>
            <w:color w:val="0000FF"/>
            <w:sz w:val="24"/>
            <w:szCs w:val="24"/>
            <w:bdr w:val="none" w:sz="0" w:space="0" w:color="auto" w:frame="1"/>
          </w:rPr>
          <w:t>русском языке</w:t>
        </w:r>
      </w:hyperlink>
      <w:r w:rsidRPr="00B87DAE">
        <w:rPr>
          <w:rFonts w:eastAsia="Times New Roman"/>
          <w:color w:val="000000"/>
          <w:sz w:val="24"/>
          <w:szCs w:val="24"/>
          <w:bdr w:val="none" w:sz="0" w:space="0" w:color="auto" w:frame="1"/>
        </w:rPr>
        <w:t> не позднее трех дней с момента окончания по нему расследования.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1.9. Акт формы Н-2 подлежит хранению в архиве учреждения в течение 45 лет.</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1.10.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 несет руководитель учреждения, где произошел несчастный случай.</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1.11.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 мероприятий по устранению причин, вызвавших несчастный случай, осуществляют вышестоящие органы управления образованием.</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1.12. В случае отказа администрации учреждения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вышестоящий орган образования в срок не более семи дней с момента подачи письменного заявления. Его решение является обязательным для исполнения администрацией учреждения.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1.13. Медицинское учреждение, в которое доставлен (находится на излечении) учащийся, воспитаннике, пострадавший при несчастном случае, происшедшем во время учебно-воспитательного процесса, обязано по запросу руководителя учреждения выдать медицинское заключение о характере повреждения.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1.14. По окончании срока лечения пострадавшего (пострадавших) руководитель учреждения направляет в вышестоящий орган управления образованием сообщение о последствиях несчастного случая </w:t>
      </w:r>
      <w:r w:rsidRPr="00B87DAE">
        <w:rPr>
          <w:rFonts w:eastAsia="Times New Roman"/>
          <w:i/>
          <w:iCs/>
          <w:color w:val="000000"/>
          <w:sz w:val="24"/>
          <w:szCs w:val="24"/>
          <w:bdr w:val="none" w:sz="0" w:space="0" w:color="auto" w:frame="1"/>
        </w:rPr>
        <w:t>(приложение № 1).</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1.15. Ответственность за обеспечение безопасных условий учебно-воспитательного процесса в учреждении несет его руководитель.</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1.16. Лицо, проводящее мероприятие, несет персональную ответственность за сохранение жизни и здоровья учащихся и воспитанников.</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1.17.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ascii="Calibri" w:eastAsia="Times New Roman" w:hAnsi="Calibri" w:cs="Calibri"/>
          <w:color w:val="000000"/>
          <w:bdr w:val="none" w:sz="0" w:space="0" w:color="auto" w:frame="1"/>
        </w:rPr>
        <w:t> </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lastRenderedPageBreak/>
        <w:t>2</w:t>
      </w:r>
      <w:r w:rsidRPr="00B87DAE">
        <w:rPr>
          <w:rFonts w:eastAsia="Times New Roman"/>
          <w:b/>
          <w:bCs/>
          <w:color w:val="000000"/>
          <w:sz w:val="21"/>
          <w:szCs w:val="21"/>
          <w:bdr w:val="none" w:sz="0" w:space="0" w:color="auto" w:frame="1"/>
        </w:rPr>
        <w:t>. Расследование и учет несчастных случаев</w:t>
      </w:r>
    </w:p>
    <w:p w:rsidR="00B87DAE" w:rsidRPr="00B87DAE" w:rsidRDefault="00B87DAE" w:rsidP="00B87DAE">
      <w:pPr>
        <w:spacing w:line="252" w:lineRule="atLeast"/>
        <w:ind w:right="75"/>
        <w:textAlignment w:val="baseline"/>
        <w:rPr>
          <w:rFonts w:ascii="Verdana" w:eastAsia="Times New Roman" w:hAnsi="Verdana"/>
          <w:color w:val="000000"/>
          <w:sz w:val="21"/>
          <w:szCs w:val="21"/>
        </w:rPr>
      </w:pPr>
      <w:proofErr w:type="gramStart"/>
      <w:r w:rsidRPr="00B87DAE">
        <w:rPr>
          <w:rFonts w:eastAsia="Times New Roman"/>
          <w:color w:val="000000"/>
          <w:sz w:val="24"/>
          <w:szCs w:val="24"/>
          <w:bdr w:val="none" w:sz="0" w:space="0" w:color="auto" w:frame="1"/>
        </w:rPr>
        <w:t>2.1.При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r w:rsidRPr="00B87DAE">
        <w:rPr>
          <w:rFonts w:eastAsia="Times New Roman"/>
          <w:color w:val="000000"/>
          <w:sz w:val="24"/>
          <w:szCs w:val="24"/>
          <w:bdr w:val="none" w:sz="0" w:space="0" w:color="auto" w:frame="1"/>
        </w:rPr>
        <w:br/>
        <w:t>Состав комиссии утверждается распорядительным актом руководителя организации, осуществляющей образовательную деятельность.</w:t>
      </w:r>
      <w:r w:rsidRPr="00B87DAE">
        <w:rPr>
          <w:rFonts w:eastAsia="Times New Roman"/>
          <w:color w:val="000000"/>
          <w:sz w:val="24"/>
          <w:szCs w:val="24"/>
          <w:bdr w:val="none" w:sz="0" w:space="0" w:color="auto" w:frame="1"/>
        </w:rPr>
        <w:br/>
        <w:t>Комиссию возглавляет руководитель (или лицо, его замещающее) организации, осуществляющей образовательную деятельность.</w:t>
      </w:r>
      <w:r w:rsidRPr="00B87DAE">
        <w:rPr>
          <w:rFonts w:eastAsia="Times New Roman"/>
          <w:color w:val="000000"/>
          <w:sz w:val="24"/>
          <w:szCs w:val="24"/>
          <w:bdr w:val="none" w:sz="0" w:space="0" w:color="auto" w:frame="1"/>
        </w:rPr>
        <w:br/>
      </w:r>
      <w:proofErr w:type="gramStart"/>
      <w:r w:rsidRPr="00B87DAE">
        <w:rPr>
          <w:rFonts w:eastAsia="Times New Roman"/>
          <w:color w:val="000000"/>
          <w:sz w:val="24"/>
          <w:szCs w:val="24"/>
          <w:bdr w:val="none" w:sz="0" w:space="0" w:color="auto" w:frame="1"/>
        </w:rPr>
        <w:t>В состав комиссии в обязательном порядке включаются:</w:t>
      </w:r>
      <w:r w:rsidRPr="00B87DAE">
        <w:rPr>
          <w:rFonts w:eastAsia="Times New Roman"/>
          <w:color w:val="000000"/>
          <w:sz w:val="24"/>
          <w:szCs w:val="24"/>
          <w:bdr w:val="none" w:sz="0" w:space="0" w:color="auto" w:frame="1"/>
        </w:rPr>
        <w:b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r w:rsidRPr="00B87DAE">
        <w:rPr>
          <w:rFonts w:eastAsia="Times New Roman"/>
          <w:color w:val="000000"/>
          <w:sz w:val="24"/>
          <w:szCs w:val="24"/>
          <w:bdr w:val="none" w:sz="0" w:space="0" w:color="auto" w:frame="1"/>
        </w:rPr>
        <w:b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roofErr w:type="gramEnd"/>
      <w:r w:rsidRPr="00B87DAE">
        <w:rPr>
          <w:rFonts w:eastAsia="Times New Roman"/>
          <w:color w:val="000000"/>
          <w:sz w:val="24"/>
          <w:szCs w:val="24"/>
          <w:bdr w:val="none" w:sz="0" w:space="0" w:color="auto" w:frame="1"/>
        </w:rPr>
        <w:br/>
      </w:r>
      <w:proofErr w:type="gramStart"/>
      <w:r w:rsidRPr="00B87DAE">
        <w:rPr>
          <w:rFonts w:eastAsia="Times New Roman"/>
          <w:color w:val="000000"/>
          <w:sz w:val="24"/>
          <w:szCs w:val="24"/>
          <w:bdr w:val="none" w:sz="0" w:space="0" w:color="auto" w:frame="1"/>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r w:rsidRPr="00B87DAE">
        <w:rPr>
          <w:rFonts w:eastAsia="Times New Roman"/>
          <w:color w:val="000000"/>
          <w:sz w:val="24"/>
          <w:szCs w:val="24"/>
          <w:bdr w:val="none" w:sz="0" w:space="0" w:color="auto" w:frame="1"/>
        </w:rPr>
        <w:br/>
        <w:t>Расследование проводится комиссией в течение трех календарных дней с момента происшествия.</w:t>
      </w:r>
    </w:p>
    <w:p w:rsidR="00B87DAE" w:rsidRPr="00B87DAE" w:rsidRDefault="00B87DAE" w:rsidP="00B87DAE">
      <w:pPr>
        <w:spacing w:line="252" w:lineRule="atLeast"/>
        <w:ind w:right="75"/>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2.2.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r w:rsidRPr="00B87DAE">
        <w:rPr>
          <w:rFonts w:eastAsia="Times New Roman"/>
          <w:color w:val="000000"/>
          <w:sz w:val="24"/>
          <w:szCs w:val="24"/>
          <w:bdr w:val="none" w:sz="0" w:space="0" w:color="auto" w:frame="1"/>
        </w:rPr>
        <w:br/>
        <w:t>Состав комиссии утверждается распорядительным актом Учредителя.</w:t>
      </w:r>
      <w:r w:rsidRPr="00B87DAE">
        <w:rPr>
          <w:rFonts w:eastAsia="Times New Roman"/>
          <w:color w:val="000000"/>
          <w:sz w:val="24"/>
          <w:szCs w:val="24"/>
          <w:bdr w:val="none" w:sz="0" w:space="0" w:color="auto" w:frame="1"/>
        </w:rPr>
        <w:br/>
        <w:t>Комиссию возглавляет руководитель Учредителя или уполномоченное им лицо.</w:t>
      </w:r>
      <w:r w:rsidRPr="00B87DAE">
        <w:rPr>
          <w:rFonts w:eastAsia="Times New Roman"/>
          <w:color w:val="000000"/>
          <w:sz w:val="24"/>
          <w:szCs w:val="24"/>
          <w:bdr w:val="none" w:sz="0" w:space="0" w:color="auto" w:frame="1"/>
        </w:rPr>
        <w:b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w:t>
      </w:r>
      <w:proofErr w:type="gramStart"/>
      <w:r w:rsidRPr="00B87DAE">
        <w:rPr>
          <w:rFonts w:eastAsia="Times New Roman"/>
          <w:color w:val="000000"/>
          <w:sz w:val="24"/>
          <w:szCs w:val="24"/>
          <w:bdr w:val="none" w:sz="0" w:space="0" w:color="auto" w:frame="1"/>
        </w:rPr>
        <w:t>обучающихся</w:t>
      </w:r>
      <w:proofErr w:type="gramEnd"/>
      <w:r w:rsidRPr="00B87DAE">
        <w:rPr>
          <w:rFonts w:eastAsia="Times New Roman"/>
          <w:color w:val="000000"/>
          <w:sz w:val="24"/>
          <w:szCs w:val="24"/>
          <w:bdr w:val="none" w:sz="0" w:space="0" w:color="auto" w:frame="1"/>
        </w:rPr>
        <w:t xml:space="preserve"> (при наличии) и (или) иного представительного органа обучающихся образовательной организации.</w:t>
      </w:r>
      <w:r w:rsidRPr="00B87DAE">
        <w:rPr>
          <w:rFonts w:eastAsia="Times New Roman"/>
          <w:color w:val="000000"/>
          <w:sz w:val="24"/>
          <w:szCs w:val="24"/>
          <w:bdr w:val="none" w:sz="0" w:space="0" w:color="auto" w:frame="1"/>
        </w:rPr>
        <w:br/>
      </w:r>
      <w:proofErr w:type="gramStart"/>
      <w:r w:rsidRPr="00B87DAE">
        <w:rPr>
          <w:rFonts w:eastAsia="Times New Roman"/>
          <w:color w:val="000000"/>
          <w:sz w:val="24"/>
          <w:szCs w:val="24"/>
          <w:bdr w:val="none" w:sz="0" w:space="0" w:color="auto" w:frame="1"/>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r w:rsidRPr="00B87DAE">
        <w:rPr>
          <w:rFonts w:eastAsia="Times New Roman"/>
          <w:color w:val="000000"/>
          <w:sz w:val="24"/>
          <w:szCs w:val="24"/>
          <w:bdr w:val="none" w:sz="0" w:space="0" w:color="auto" w:frame="1"/>
        </w:rPr>
        <w:br/>
        <w:t>   Расследование проводится комиссией в течение пятнадцати календарных дней с момента происшествия.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2.3. </w:t>
      </w:r>
      <w:proofErr w:type="gramStart"/>
      <w:r w:rsidRPr="00B87DAE">
        <w:rPr>
          <w:rFonts w:eastAsia="Times New Roman"/>
          <w:color w:val="000000"/>
          <w:sz w:val="24"/>
          <w:szCs w:val="24"/>
          <w:bdr w:val="none" w:sz="0" w:space="0" w:color="auto" w:frame="1"/>
        </w:rPr>
        <w:t>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rsidRPr="00B87DAE">
        <w:rPr>
          <w:rFonts w:eastAsia="Times New Roman"/>
          <w:color w:val="000000"/>
          <w:sz w:val="24"/>
          <w:szCs w:val="24"/>
          <w:bdr w:val="none" w:sz="0" w:space="0" w:color="auto" w:frame="1"/>
        </w:rPr>
        <w:t xml:space="preserve"> В состав комиссии включается представитель организации, осуществляющей образовательную деятельность.</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2.4. О несчастном случае (в том числе групповом), который </w:t>
      </w:r>
      <w:proofErr w:type="gramStart"/>
      <w:r w:rsidRPr="00B87DAE">
        <w:rPr>
          <w:rFonts w:eastAsia="Times New Roman"/>
          <w:color w:val="000000"/>
          <w:sz w:val="24"/>
          <w:szCs w:val="24"/>
          <w:bdr w:val="none" w:sz="0" w:space="0" w:color="auto" w:frame="1"/>
        </w:rPr>
        <w:t>по</w:t>
      </w:r>
      <w:proofErr w:type="gramEnd"/>
      <w:r w:rsidRPr="00B87DAE">
        <w:rPr>
          <w:rFonts w:eastAsia="Times New Roman"/>
          <w:color w:val="000000"/>
          <w:sz w:val="24"/>
          <w:szCs w:val="24"/>
          <w:bdr w:val="none" w:sz="0" w:space="0" w:color="auto" w:frame="1"/>
        </w:rPr>
        <w:t xml:space="preserve"> </w:t>
      </w:r>
      <w:proofErr w:type="gramStart"/>
      <w:r w:rsidRPr="00B87DAE">
        <w:rPr>
          <w:rFonts w:eastAsia="Times New Roman"/>
          <w:color w:val="000000"/>
          <w:sz w:val="24"/>
          <w:szCs w:val="24"/>
          <w:bdr w:val="none" w:sz="0" w:space="0" w:color="auto" w:frame="1"/>
        </w:rPr>
        <w:t>прошествии</w:t>
      </w:r>
      <w:proofErr w:type="gramEnd"/>
      <w:r w:rsidRPr="00B87DAE">
        <w:rPr>
          <w:rFonts w:eastAsia="Times New Roman"/>
          <w:color w:val="000000"/>
          <w:sz w:val="24"/>
          <w:szCs w:val="24"/>
          <w:bdr w:val="none" w:sz="0" w:space="0" w:color="auto" w:frame="1"/>
        </w:rP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а) Учредителю;</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б) в территориальный орган Министерства внутренних дел Российской Федерации;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в) в выборный орган первичной профсоюзной организации </w:t>
      </w:r>
      <w:proofErr w:type="gramStart"/>
      <w:r w:rsidRPr="00B87DAE">
        <w:rPr>
          <w:rFonts w:eastAsia="Times New Roman"/>
          <w:color w:val="000000"/>
          <w:sz w:val="24"/>
          <w:szCs w:val="24"/>
          <w:bdr w:val="none" w:sz="0" w:space="0" w:color="auto" w:frame="1"/>
        </w:rPr>
        <w:t>обучающихся</w:t>
      </w:r>
      <w:proofErr w:type="gramEnd"/>
      <w:r w:rsidRPr="00B87DAE">
        <w:rPr>
          <w:rFonts w:eastAsia="Times New Roman"/>
          <w:color w:val="000000"/>
          <w:sz w:val="24"/>
          <w:szCs w:val="24"/>
          <w:bdr w:val="none" w:sz="0" w:space="0" w:color="auto" w:frame="1"/>
        </w:rPr>
        <w:t xml:space="preserve"> (при наличии) и (или) иного представительного органа обучающихся образовательной организации;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2.5. </w:t>
      </w:r>
      <w:proofErr w:type="gramStart"/>
      <w:r w:rsidRPr="00B87DAE">
        <w:rPr>
          <w:rFonts w:eastAsia="Times New Roman"/>
          <w:color w:val="000000"/>
          <w:sz w:val="24"/>
          <w:szCs w:val="24"/>
          <w:bdr w:val="none" w:sz="0" w:space="0" w:color="auto" w:frame="1"/>
        </w:rPr>
        <w:t xml:space="preserve">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Положению по заявлению совершеннолетнего пострадавшего (его законного представителя или иного доверенного лица), </w:t>
      </w:r>
      <w:r w:rsidRPr="00B87DAE">
        <w:rPr>
          <w:rFonts w:eastAsia="Times New Roman"/>
          <w:color w:val="000000"/>
          <w:sz w:val="24"/>
          <w:szCs w:val="24"/>
          <w:bdr w:val="none" w:sz="0" w:space="0" w:color="auto" w:frame="1"/>
        </w:rPr>
        <w:lastRenderedPageBreak/>
        <w:t>родителей (законного представителя) несовершеннолетнего пострадавшего в течение одного месяца со дня</w:t>
      </w:r>
      <w:proofErr w:type="gramEnd"/>
      <w:r w:rsidRPr="00B87DAE">
        <w:rPr>
          <w:rFonts w:eastAsia="Times New Roman"/>
          <w:color w:val="000000"/>
          <w:sz w:val="24"/>
          <w:szCs w:val="24"/>
          <w:bdr w:val="none" w:sz="0" w:space="0" w:color="auto" w:frame="1"/>
        </w:rPr>
        <w:t xml:space="preserve"> поступления указанного заявления в организацию, осуществляющую образовательную деятельность.</w:t>
      </w:r>
      <w:r w:rsidRPr="00B87DAE">
        <w:rPr>
          <w:rFonts w:eastAsia="Times New Roman"/>
          <w:color w:val="000000"/>
          <w:sz w:val="24"/>
          <w:szCs w:val="24"/>
          <w:bdr w:val="none" w:sz="0" w:space="0" w:color="auto" w:frame="1"/>
        </w:rPr>
        <w:br/>
        <w:t>Срок подачи заявления не ограничен.</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2.6.  </w:t>
      </w:r>
      <w:proofErr w:type="gramStart"/>
      <w:r w:rsidRPr="00B87DAE">
        <w:rPr>
          <w:rFonts w:eastAsia="Times New Roman"/>
          <w:color w:val="000000"/>
          <w:sz w:val="24"/>
          <w:szCs w:val="24"/>
          <w:bdr w:val="none" w:sz="0" w:space="0" w:color="auto" w:frame="1"/>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2.7.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ascii="Calibri" w:eastAsia="Times New Roman" w:hAnsi="Calibri" w:cs="Calibri"/>
          <w:color w:val="000000"/>
          <w:bdr w:val="none" w:sz="0" w:space="0" w:color="auto" w:frame="1"/>
        </w:rPr>
        <w:t> </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b/>
          <w:bCs/>
          <w:color w:val="000000"/>
          <w:sz w:val="24"/>
          <w:szCs w:val="24"/>
          <w:bdr w:val="none" w:sz="0" w:space="0" w:color="auto" w:frame="1"/>
        </w:rPr>
        <w:t xml:space="preserve">3. Порядок работы комиссий при расследовании несчастного случая с </w:t>
      </w:r>
      <w:proofErr w:type="gramStart"/>
      <w:r w:rsidRPr="00B87DAE">
        <w:rPr>
          <w:rFonts w:eastAsia="Times New Roman"/>
          <w:b/>
          <w:bCs/>
          <w:color w:val="000000"/>
          <w:sz w:val="24"/>
          <w:szCs w:val="24"/>
          <w:bdr w:val="none" w:sz="0" w:space="0" w:color="auto" w:frame="1"/>
        </w:rPr>
        <w:t>обучающимся</w:t>
      </w:r>
      <w:proofErr w:type="gramEnd"/>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3.1. Комиссия организации, осуществляющей образовательную деятельность, по расследованию несчастного случая обязана:</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образец которого приведен в приложении N 2 к Положению;</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г) составить протокол осмотра места несчастного случая, рекомендуемый образец которого приведен в приложении N 3 к Положению, схему места несчастного случая, произвести, по возможности, фотографирование или видеосъемку;</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д) изучить документы, характеризующие условия осуществления образовательной деятельности, проводимого учебного занятия (мероприятия);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proofErr w:type="gramStart"/>
      <w:r w:rsidRPr="00B87DAE">
        <w:rPr>
          <w:rFonts w:eastAsia="Times New Roman"/>
          <w:color w:val="000000"/>
          <w:sz w:val="24"/>
          <w:szCs w:val="24"/>
          <w:bdr w:val="none" w:sz="0" w:space="0" w:color="auto" w:frame="1"/>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з) составить акт о расследовании несчастного случая с </w:t>
      </w:r>
      <w:proofErr w:type="gramStart"/>
      <w:r w:rsidRPr="00B87DAE">
        <w:rPr>
          <w:rFonts w:eastAsia="Times New Roman"/>
          <w:color w:val="000000"/>
          <w:sz w:val="24"/>
          <w:szCs w:val="24"/>
          <w:bdr w:val="none" w:sz="0" w:space="0" w:color="auto" w:frame="1"/>
        </w:rPr>
        <w:t>обучающимся</w:t>
      </w:r>
      <w:proofErr w:type="gramEnd"/>
      <w:r w:rsidRPr="00B87DAE">
        <w:rPr>
          <w:rFonts w:eastAsia="Times New Roman"/>
          <w:color w:val="000000"/>
          <w:sz w:val="24"/>
          <w:szCs w:val="24"/>
          <w:bdr w:val="none" w:sz="0" w:space="0" w:color="auto" w:frame="1"/>
        </w:rPr>
        <w:t>, образец которого приведен в приложении N 4 к Положению.</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3.2. Комиссия, созданная Учредителем для расследования несчастного случая, обязана:</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lastRenderedPageBreak/>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N 2 к Положению;</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в) запросить в медицинской организации медицинское заключение или заключение о причине смерти;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г) составить протокол осмотра места несчастного случая, рекомендуемый образец которого приведен в приложении N 3 к Положению, схему места несчастного случая, произвести, по возможности, фотографирование или видеосъемку;</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д) изучить документы, характеризующие условия осуществления образовательной деятельности, проводимого учебного занятия (мероприятия);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proofErr w:type="gramStart"/>
      <w:r w:rsidRPr="00B87DAE">
        <w:rPr>
          <w:rFonts w:eastAsia="Times New Roman"/>
          <w:color w:val="000000"/>
          <w:sz w:val="24"/>
          <w:szCs w:val="24"/>
          <w:bdr w:val="none" w:sz="0" w:space="0" w:color="auto" w:frame="1"/>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proofErr w:type="gramStart"/>
      <w:r w:rsidRPr="00B87DAE">
        <w:rPr>
          <w:rFonts w:eastAsia="Times New Roman"/>
          <w:color w:val="000000"/>
          <w:sz w:val="24"/>
          <w:szCs w:val="24"/>
          <w:bdr w:val="none" w:sz="0" w:space="0" w:color="auto" w:frame="1"/>
        </w:rPr>
        <w:t>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N 5 к Положению (при групповом несчастном случае акт о несчастном случае с обучающимся составляется на каждого пострадавшего).</w:t>
      </w:r>
      <w:proofErr w:type="gramEnd"/>
    </w:p>
    <w:p w:rsidR="00B87DAE" w:rsidRPr="00B87DAE" w:rsidRDefault="00B87DAE" w:rsidP="00B87DAE">
      <w:pPr>
        <w:spacing w:line="252" w:lineRule="atLeast"/>
        <w:ind w:right="75"/>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3.3. </w:t>
      </w:r>
      <w:proofErr w:type="gramStart"/>
      <w:r w:rsidRPr="00B87DAE">
        <w:rPr>
          <w:rFonts w:eastAsia="Times New Roman"/>
          <w:color w:val="000000"/>
          <w:sz w:val="24"/>
          <w:szCs w:val="24"/>
          <w:bdr w:val="none" w:sz="0" w:space="0" w:color="auto" w:frame="1"/>
        </w:rP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r w:rsidRPr="00B87DAE">
        <w:rPr>
          <w:rFonts w:eastAsia="Times New Roman"/>
          <w:color w:val="000000"/>
          <w:sz w:val="24"/>
          <w:szCs w:val="24"/>
          <w:bdr w:val="none" w:sz="0" w:space="0" w:color="auto" w:frame="1"/>
        </w:rPr>
        <w:b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roofErr w:type="gramEnd"/>
      <w:r w:rsidRPr="00B87DAE">
        <w:rPr>
          <w:rFonts w:eastAsia="Times New Roman"/>
          <w:color w:val="000000"/>
          <w:sz w:val="24"/>
          <w:szCs w:val="24"/>
          <w:bdr w:val="none" w:sz="0" w:space="0" w:color="auto" w:frame="1"/>
        </w:rPr>
        <w:br/>
        <w:t>медицинской экспертизы;</w:t>
      </w:r>
      <w:r w:rsidRPr="00B87DAE">
        <w:rPr>
          <w:rFonts w:eastAsia="Times New Roman"/>
          <w:color w:val="000000"/>
          <w:sz w:val="24"/>
          <w:szCs w:val="24"/>
          <w:bdr w:val="none" w:sz="0" w:space="0" w:color="auto" w:frame="1"/>
        </w:rPr>
        <w:br/>
        <w:t>экспертизы качества медицинской помощи;</w:t>
      </w:r>
      <w:r w:rsidRPr="00B87DAE">
        <w:rPr>
          <w:rFonts w:eastAsia="Times New Roman"/>
          <w:color w:val="000000"/>
          <w:sz w:val="24"/>
          <w:szCs w:val="24"/>
          <w:bdr w:val="none" w:sz="0" w:space="0" w:color="auto" w:frame="1"/>
        </w:rPr>
        <w:br/>
        <w:t>ветеринарно-санитарной экспертизы;</w:t>
      </w:r>
      <w:r w:rsidRPr="00B87DAE">
        <w:rPr>
          <w:rFonts w:eastAsia="Times New Roman"/>
          <w:color w:val="000000"/>
          <w:sz w:val="24"/>
          <w:szCs w:val="24"/>
          <w:bdr w:val="none" w:sz="0" w:space="0" w:color="auto" w:frame="1"/>
        </w:rPr>
        <w:br/>
        <w:t>или иной необходимой для расследования экспертизы.</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3.4.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3.5. Материалы расследования несчастного случая с </w:t>
      </w:r>
      <w:proofErr w:type="gramStart"/>
      <w:r w:rsidRPr="00B87DAE">
        <w:rPr>
          <w:rFonts w:eastAsia="Times New Roman"/>
          <w:color w:val="000000"/>
          <w:sz w:val="24"/>
          <w:szCs w:val="24"/>
          <w:bdr w:val="none" w:sz="0" w:space="0" w:color="auto" w:frame="1"/>
        </w:rPr>
        <w:t>обучающимся</w:t>
      </w:r>
      <w:proofErr w:type="gramEnd"/>
      <w:r w:rsidRPr="00B87DAE">
        <w:rPr>
          <w:rFonts w:eastAsia="Times New Roman"/>
          <w:color w:val="000000"/>
          <w:sz w:val="24"/>
          <w:szCs w:val="24"/>
          <w:bdr w:val="none" w:sz="0" w:space="0" w:color="auto" w:frame="1"/>
        </w:rPr>
        <w:t xml:space="preserve"> включают:</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а) распорядительный акт о создании комиссии по расследованию несчастного случая;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б) письменное объяснение от пострадавшего (по возможности);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в) протокол опроса очевидцев несчастного случая, должностного лица, проводившего учебное занятие (мероприятие);</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г) планы, эскизы, схемы, протокол осмотра и описания места несчастного случая, при необходимости фото- и видеоматериалы;</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д) информацию о проведенных мероприятиях по предупреждению травматизма с пострадавшим;</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е) экспертные заключения специалистов, результаты технических расчетов, лабораторных исследований и испытаний (при необходимости);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ж) медицинское заключение или заключение о причине смерти (в случае их представления лицами, имеющими право на их получение);</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lastRenderedPageBreak/>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и) другие документы по усмотрению комиссии.</w:t>
      </w:r>
    </w:p>
    <w:p w:rsidR="00B87DAE" w:rsidRPr="00B87DAE" w:rsidRDefault="00B87DAE" w:rsidP="00B87DAE">
      <w:pPr>
        <w:spacing w:line="252" w:lineRule="atLeast"/>
        <w:ind w:right="75"/>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3.6.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r w:rsidRPr="00B87DAE">
        <w:rPr>
          <w:rFonts w:eastAsia="Times New Roman"/>
          <w:color w:val="000000"/>
          <w:sz w:val="24"/>
          <w:szCs w:val="24"/>
          <w:bdr w:val="none" w:sz="0" w:space="0" w:color="auto" w:frame="1"/>
        </w:rPr>
        <w:br/>
        <w:t xml:space="preserve">Первый экземпляр акта о расследовании несчастного случая </w:t>
      </w:r>
      <w:proofErr w:type="gramStart"/>
      <w:r w:rsidRPr="00B87DAE">
        <w:rPr>
          <w:rFonts w:eastAsia="Times New Roman"/>
          <w:color w:val="000000"/>
          <w:sz w:val="24"/>
          <w:szCs w:val="24"/>
          <w:bdr w:val="none" w:sz="0" w:space="0" w:color="auto" w:frame="1"/>
        </w:rPr>
        <w:t>с</w:t>
      </w:r>
      <w:proofErr w:type="gramEnd"/>
      <w:r w:rsidRPr="00B87DAE">
        <w:rPr>
          <w:rFonts w:eastAsia="Times New Roman"/>
          <w:color w:val="000000"/>
          <w:sz w:val="24"/>
          <w:szCs w:val="24"/>
          <w:bdr w:val="none" w:sz="0" w:space="0" w:color="auto" w:frame="1"/>
        </w:rPr>
        <w:t xml:space="preserve"> </w:t>
      </w:r>
      <w:proofErr w:type="gramStart"/>
      <w:r w:rsidRPr="00B87DAE">
        <w:rPr>
          <w:rFonts w:eastAsia="Times New Roman"/>
          <w:color w:val="000000"/>
          <w:sz w:val="24"/>
          <w:szCs w:val="24"/>
          <w:bdr w:val="none" w:sz="0" w:space="0" w:color="auto" w:frame="1"/>
        </w:rPr>
        <w:t>обучающимся</w:t>
      </w:r>
      <w:proofErr w:type="gramEnd"/>
      <w:r w:rsidRPr="00B87DAE">
        <w:rPr>
          <w:rFonts w:eastAsia="Times New Roman"/>
          <w:color w:val="000000"/>
          <w:sz w:val="24"/>
          <w:szCs w:val="24"/>
          <w:bdr w:val="none" w:sz="0" w:space="0" w:color="auto" w:frame="1"/>
        </w:rPr>
        <w:t xml:space="preserve">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r w:rsidRPr="00B87DAE">
        <w:rPr>
          <w:rFonts w:eastAsia="Times New Roman"/>
          <w:color w:val="000000"/>
          <w:sz w:val="24"/>
          <w:szCs w:val="24"/>
          <w:bdr w:val="none" w:sz="0" w:space="0" w:color="auto" w:frame="1"/>
        </w:rPr>
        <w:br/>
        <w:t xml:space="preserve">Второй экземпляр акта о расследовании несчастного случая </w:t>
      </w:r>
      <w:proofErr w:type="gramStart"/>
      <w:r w:rsidRPr="00B87DAE">
        <w:rPr>
          <w:rFonts w:eastAsia="Times New Roman"/>
          <w:color w:val="000000"/>
          <w:sz w:val="24"/>
          <w:szCs w:val="24"/>
          <w:bdr w:val="none" w:sz="0" w:space="0" w:color="auto" w:frame="1"/>
        </w:rPr>
        <w:t>с</w:t>
      </w:r>
      <w:proofErr w:type="gramEnd"/>
      <w:r w:rsidRPr="00B87DAE">
        <w:rPr>
          <w:rFonts w:eastAsia="Times New Roman"/>
          <w:color w:val="000000"/>
          <w:sz w:val="24"/>
          <w:szCs w:val="24"/>
          <w:bdr w:val="none" w:sz="0" w:space="0" w:color="auto" w:frame="1"/>
        </w:rPr>
        <w:t xml:space="preserve"> </w:t>
      </w:r>
      <w:proofErr w:type="gramStart"/>
      <w:r w:rsidRPr="00B87DAE">
        <w:rPr>
          <w:rFonts w:eastAsia="Times New Roman"/>
          <w:color w:val="000000"/>
          <w:sz w:val="24"/>
          <w:szCs w:val="24"/>
          <w:bdr w:val="none" w:sz="0" w:space="0" w:color="auto" w:frame="1"/>
        </w:rPr>
        <w:t>обучающимся</w:t>
      </w:r>
      <w:proofErr w:type="gramEnd"/>
      <w:r w:rsidRPr="00B87DAE">
        <w:rPr>
          <w:rFonts w:eastAsia="Times New Roman"/>
          <w:color w:val="000000"/>
          <w:sz w:val="24"/>
          <w:szCs w:val="24"/>
          <w:bdr w:val="none" w:sz="0" w:space="0" w:color="auto" w:frame="1"/>
        </w:rPr>
        <w:t xml:space="preserve"> вместе с материалами расследования хранится в организации, осуществляющей образовательную деятельность, в течение сорока пяти лет.</w:t>
      </w:r>
      <w:r w:rsidRPr="00B87DAE">
        <w:rPr>
          <w:rFonts w:eastAsia="Times New Roman"/>
          <w:color w:val="000000"/>
          <w:sz w:val="24"/>
          <w:szCs w:val="24"/>
          <w:bdr w:val="none" w:sz="0" w:space="0" w:color="auto" w:frame="1"/>
        </w:rPr>
        <w:br/>
        <w:t xml:space="preserve">Третий экземпляр акта о расследовании несчастного случая с </w:t>
      </w:r>
      <w:proofErr w:type="gramStart"/>
      <w:r w:rsidRPr="00B87DAE">
        <w:rPr>
          <w:rFonts w:eastAsia="Times New Roman"/>
          <w:color w:val="000000"/>
          <w:sz w:val="24"/>
          <w:szCs w:val="24"/>
          <w:bdr w:val="none" w:sz="0" w:space="0" w:color="auto" w:frame="1"/>
        </w:rPr>
        <w:t>обучающимся</w:t>
      </w:r>
      <w:proofErr w:type="gramEnd"/>
      <w:r w:rsidRPr="00B87DAE">
        <w:rPr>
          <w:rFonts w:eastAsia="Times New Roman"/>
          <w:color w:val="000000"/>
          <w:sz w:val="24"/>
          <w:szCs w:val="24"/>
          <w:bdr w:val="none" w:sz="0" w:space="0" w:color="auto" w:frame="1"/>
        </w:rPr>
        <w:t xml:space="preserve"> вместе с копиями материалов расследования направляется Учредителю.</w:t>
      </w:r>
      <w:r w:rsidRPr="00B87DAE">
        <w:rPr>
          <w:rFonts w:eastAsia="Times New Roman"/>
          <w:color w:val="000000"/>
          <w:sz w:val="24"/>
          <w:szCs w:val="24"/>
          <w:bdr w:val="none" w:sz="0" w:space="0" w:color="auto" w:frame="1"/>
        </w:rPr>
        <w:b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w:t>
      </w:r>
      <w:proofErr w:type="gramStart"/>
      <w:r w:rsidRPr="00B87DAE">
        <w:rPr>
          <w:rFonts w:eastAsia="Times New Roman"/>
          <w:color w:val="000000"/>
          <w:sz w:val="24"/>
          <w:szCs w:val="24"/>
          <w:bdr w:val="none" w:sz="0" w:space="0" w:color="auto" w:frame="1"/>
        </w:rPr>
        <w:t>образец</w:t>
      </w:r>
      <w:proofErr w:type="gramEnd"/>
      <w:r w:rsidRPr="00B87DAE">
        <w:rPr>
          <w:rFonts w:eastAsia="Times New Roman"/>
          <w:color w:val="000000"/>
          <w:sz w:val="24"/>
          <w:szCs w:val="24"/>
          <w:bdr w:val="none" w:sz="0" w:space="0" w:color="auto" w:frame="1"/>
        </w:rPr>
        <w:t xml:space="preserve"> которого приведен в приложении N 6 к Положению (далее - журнал регистрации).</w:t>
      </w:r>
    </w:p>
    <w:p w:rsidR="00B87DAE" w:rsidRPr="00B87DAE" w:rsidRDefault="00B87DAE" w:rsidP="00B87DAE">
      <w:pPr>
        <w:spacing w:line="252" w:lineRule="atLeast"/>
        <w:ind w:right="75"/>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3.7. Акт о расследовании группового несчастного случая, тяжелого несчастного случая либо несчастного случая со смертельным исходом </w:t>
      </w:r>
      <w:proofErr w:type="gramStart"/>
      <w:r w:rsidRPr="00B87DAE">
        <w:rPr>
          <w:rFonts w:eastAsia="Times New Roman"/>
          <w:color w:val="000000"/>
          <w:sz w:val="24"/>
          <w:szCs w:val="24"/>
          <w:bdr w:val="none" w:sz="0" w:space="0" w:color="auto" w:frame="1"/>
        </w:rPr>
        <w:t>с</w:t>
      </w:r>
      <w:proofErr w:type="gramEnd"/>
      <w:r w:rsidRPr="00B87DAE">
        <w:rPr>
          <w:rFonts w:eastAsia="Times New Roman"/>
          <w:color w:val="000000"/>
          <w:sz w:val="24"/>
          <w:szCs w:val="24"/>
          <w:bdr w:val="none" w:sz="0" w:space="0" w:color="auto" w:frame="1"/>
        </w:rPr>
        <w:t xml:space="preserve"> обучающимся составляется в двух экземплярах.</w:t>
      </w:r>
      <w:r w:rsidRPr="00B87DAE">
        <w:rPr>
          <w:rFonts w:eastAsia="Times New Roman"/>
          <w:color w:val="000000"/>
          <w:sz w:val="24"/>
          <w:szCs w:val="24"/>
          <w:bdr w:val="none" w:sz="0" w:space="0" w:color="auto" w:frame="1"/>
        </w:rPr>
        <w:br/>
      </w:r>
      <w:proofErr w:type="gramStart"/>
      <w:r w:rsidRPr="00B87DAE">
        <w:rPr>
          <w:rFonts w:eastAsia="Times New Roman"/>
          <w:color w:val="000000"/>
          <w:sz w:val="24"/>
          <w:szCs w:val="24"/>
          <w:bdr w:val="none" w:sz="0" w:space="0" w:color="auto" w:frame="1"/>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r w:rsidRPr="00B87DAE">
        <w:rPr>
          <w:rFonts w:eastAsia="Times New Roman"/>
          <w:color w:val="000000"/>
          <w:sz w:val="24"/>
          <w:szCs w:val="24"/>
          <w:bdr w:val="none" w:sz="0" w:space="0" w:color="auto" w:frame="1"/>
        </w:rPr>
        <w:br/>
      </w:r>
      <w:proofErr w:type="gramStart"/>
      <w:r w:rsidRPr="00B87DAE">
        <w:rPr>
          <w:rFonts w:eastAsia="Times New Roman"/>
          <w:color w:val="000000"/>
          <w:sz w:val="24"/>
          <w:szCs w:val="24"/>
          <w:bdr w:val="none" w:sz="0" w:space="0" w:color="auto" w:frame="1"/>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r w:rsidRPr="00B87DAE">
        <w:rPr>
          <w:rFonts w:eastAsia="Times New Roman"/>
          <w:color w:val="000000"/>
          <w:sz w:val="24"/>
          <w:szCs w:val="24"/>
          <w:bdr w:val="none" w:sz="0" w:space="0" w:color="auto" w:frame="1"/>
        </w:rPr>
        <w:b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r w:rsidRPr="00B87DAE">
        <w:rPr>
          <w:rFonts w:eastAsia="Times New Roman"/>
          <w:color w:val="000000"/>
          <w:sz w:val="24"/>
          <w:szCs w:val="24"/>
          <w:bdr w:val="none" w:sz="0" w:space="0" w:color="auto" w:frame="1"/>
        </w:rPr>
        <w:br/>
      </w:r>
      <w:proofErr w:type="gramStart"/>
      <w:r w:rsidRPr="00B87DAE">
        <w:rPr>
          <w:rFonts w:eastAsia="Times New Roman"/>
          <w:color w:val="000000"/>
          <w:sz w:val="24"/>
          <w:szCs w:val="24"/>
          <w:bdr w:val="none" w:sz="0" w:space="0" w:color="auto" w:frame="1"/>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б) органам местного самоуправления;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г) в территориальный орган Министерства внутренних дел (с приложением копий материалов расследования);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д) в представительный орган </w:t>
      </w:r>
      <w:proofErr w:type="gramStart"/>
      <w:r w:rsidRPr="00B87DAE">
        <w:rPr>
          <w:rFonts w:eastAsia="Times New Roman"/>
          <w:color w:val="000000"/>
          <w:sz w:val="24"/>
          <w:szCs w:val="24"/>
          <w:bdr w:val="none" w:sz="0" w:space="0" w:color="auto" w:frame="1"/>
        </w:rPr>
        <w:t>обучающихся</w:t>
      </w:r>
      <w:proofErr w:type="gramEnd"/>
      <w:r w:rsidRPr="00B87DAE">
        <w:rPr>
          <w:rFonts w:eastAsia="Times New Roman"/>
          <w:color w:val="000000"/>
          <w:sz w:val="24"/>
          <w:szCs w:val="24"/>
          <w:bdr w:val="none" w:sz="0" w:space="0" w:color="auto" w:frame="1"/>
        </w:rPr>
        <w:t xml:space="preserve"> образовательной организации (по запросу).</w:t>
      </w:r>
    </w:p>
    <w:p w:rsidR="00B87DAE" w:rsidRPr="00B87DAE" w:rsidRDefault="00B87DAE" w:rsidP="00B87DAE">
      <w:pPr>
        <w:spacing w:line="252" w:lineRule="atLeast"/>
        <w:ind w:right="75"/>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3.8. Документы по расследованию каждого несчастного случая с </w:t>
      </w:r>
      <w:proofErr w:type="gramStart"/>
      <w:r w:rsidRPr="00B87DAE">
        <w:rPr>
          <w:rFonts w:eastAsia="Times New Roman"/>
          <w:color w:val="000000"/>
          <w:sz w:val="24"/>
          <w:szCs w:val="24"/>
          <w:bdr w:val="none" w:sz="0" w:space="0" w:color="auto" w:frame="1"/>
        </w:rPr>
        <w:t>обучающимися</w:t>
      </w:r>
      <w:proofErr w:type="gramEnd"/>
      <w:r w:rsidRPr="00B87DAE">
        <w:rPr>
          <w:rFonts w:eastAsia="Times New Roman"/>
          <w:color w:val="000000"/>
          <w:sz w:val="24"/>
          <w:szCs w:val="24"/>
          <w:bdr w:val="none" w:sz="0" w:space="0" w:color="auto" w:frame="1"/>
        </w:rP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B87DAE" w:rsidRPr="00B87DAE" w:rsidRDefault="00B87DAE" w:rsidP="00B87DAE">
      <w:pPr>
        <w:spacing w:line="252" w:lineRule="atLeast"/>
        <w:ind w:right="75"/>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3.9. </w:t>
      </w:r>
      <w:proofErr w:type="gramStart"/>
      <w:r w:rsidRPr="00B87DAE">
        <w:rPr>
          <w:rFonts w:eastAsia="Times New Roman"/>
          <w:color w:val="000000"/>
          <w:sz w:val="24"/>
          <w:szCs w:val="24"/>
          <w:bdr w:val="none" w:sz="0" w:space="0" w:color="auto" w:frame="1"/>
        </w:rPr>
        <w:t>В соответствии с настоящим Положением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r w:rsidRPr="00B87DAE">
        <w:rPr>
          <w:rFonts w:eastAsia="Times New Roman"/>
          <w:color w:val="000000"/>
          <w:sz w:val="24"/>
          <w:szCs w:val="24"/>
          <w:bdr w:val="none" w:sz="0" w:space="0" w:color="auto" w:frame="1"/>
        </w:rPr>
        <w:b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roofErr w:type="gramEnd"/>
      <w:r w:rsidRPr="00B87DAE">
        <w:rPr>
          <w:rFonts w:eastAsia="Times New Roman"/>
          <w:color w:val="000000"/>
          <w:sz w:val="24"/>
          <w:szCs w:val="24"/>
          <w:bdr w:val="none" w:sz="0" w:space="0" w:color="auto" w:frame="1"/>
        </w:rPr>
        <w:br/>
      </w:r>
      <w:r w:rsidRPr="00B87DAE">
        <w:rPr>
          <w:rFonts w:eastAsia="Times New Roman"/>
          <w:color w:val="000000"/>
          <w:sz w:val="24"/>
          <w:szCs w:val="24"/>
          <w:bdr w:val="none" w:sz="0" w:space="0" w:color="auto" w:frame="1"/>
        </w:rPr>
        <w:lastRenderedPageBreak/>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r w:rsidRPr="00B87DAE">
        <w:rPr>
          <w:rFonts w:eastAsia="Times New Roman"/>
          <w:color w:val="000000"/>
          <w:sz w:val="24"/>
          <w:szCs w:val="24"/>
          <w:bdr w:val="none" w:sz="0" w:space="0" w:color="auto" w:frame="1"/>
        </w:rPr>
        <w:br/>
        <w:t>несчастный случай, происшедший при совершении обучающимся действий, квалифицированных правоохранительными органами как преступление.</w:t>
      </w:r>
      <w:r w:rsidRPr="00B87DAE">
        <w:rPr>
          <w:rFonts w:eastAsia="Times New Roman"/>
          <w:color w:val="000000"/>
          <w:sz w:val="24"/>
          <w:szCs w:val="24"/>
          <w:bdr w:val="none" w:sz="0" w:space="0" w:color="auto" w:frame="1"/>
        </w:rPr>
        <w:br/>
        <w:t>   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образцам, приведенным в приложениях N 4, N 5 к Положению, в двух экземплярах.</w:t>
      </w:r>
      <w:r w:rsidRPr="00B87DAE">
        <w:rPr>
          <w:rFonts w:eastAsia="Times New Roman"/>
          <w:color w:val="000000"/>
          <w:sz w:val="24"/>
          <w:szCs w:val="24"/>
          <w:bdr w:val="none" w:sz="0" w:space="0" w:color="auto" w:frame="1"/>
        </w:rPr>
        <w:br/>
        <w:t>    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r w:rsidRPr="00B87DAE">
        <w:rPr>
          <w:rFonts w:eastAsia="Times New Roman"/>
          <w:color w:val="000000"/>
          <w:sz w:val="24"/>
          <w:szCs w:val="24"/>
          <w:bdr w:val="none" w:sz="0" w:space="0" w:color="auto" w:frame="1"/>
        </w:rPr>
        <w:br/>
        <w:t>    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r w:rsidRPr="00B87DAE">
        <w:rPr>
          <w:rFonts w:eastAsia="Times New Roman"/>
          <w:color w:val="000000"/>
          <w:sz w:val="24"/>
          <w:szCs w:val="24"/>
          <w:bdr w:val="none" w:sz="0" w:space="0" w:color="auto" w:frame="1"/>
        </w:rPr>
        <w:br/>
        <w:t>  При этом количество выдаваемых экземпляров зависит от числа пострадавших.</w:t>
      </w:r>
      <w:r w:rsidRPr="00B87DAE">
        <w:rPr>
          <w:rFonts w:eastAsia="Times New Roman"/>
          <w:color w:val="000000"/>
          <w:sz w:val="24"/>
          <w:szCs w:val="24"/>
          <w:bdr w:val="none" w:sz="0" w:space="0" w:color="auto" w:frame="1"/>
        </w:rPr>
        <w:br/>
        <w:t>  Несчастные случаи, квалифицированные комиссией как не связанные с образовательной деятельностью, также фиксируются в журнале регистрации.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3.10. </w:t>
      </w:r>
      <w:proofErr w:type="gramStart"/>
      <w:r w:rsidRPr="00B87DAE">
        <w:rPr>
          <w:rFonts w:eastAsia="Times New Roman"/>
          <w:color w:val="000000"/>
          <w:sz w:val="24"/>
          <w:szCs w:val="24"/>
          <w:bdr w:val="none" w:sz="0" w:space="0" w:color="auto" w:frame="1"/>
        </w:rP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r w:rsidRPr="00B87DAE">
        <w:rPr>
          <w:rFonts w:eastAsia="Times New Roman"/>
          <w:color w:val="000000"/>
          <w:sz w:val="24"/>
          <w:szCs w:val="24"/>
          <w:bdr w:val="none" w:sz="0" w:space="0" w:color="auto" w:frame="1"/>
        </w:rPr>
        <w:br/>
        <w:t xml:space="preserve">  Учет несчастных случаев с </w:t>
      </w:r>
      <w:proofErr w:type="gramStart"/>
      <w:r w:rsidRPr="00B87DAE">
        <w:rPr>
          <w:rFonts w:eastAsia="Times New Roman"/>
          <w:color w:val="000000"/>
          <w:sz w:val="24"/>
          <w:szCs w:val="24"/>
          <w:bdr w:val="none" w:sz="0" w:space="0" w:color="auto" w:frame="1"/>
        </w:rPr>
        <w:t>обучающимися</w:t>
      </w:r>
      <w:proofErr w:type="gramEnd"/>
      <w:r w:rsidRPr="00B87DAE">
        <w:rPr>
          <w:rFonts w:eastAsia="Times New Roman"/>
          <w:color w:val="000000"/>
          <w:sz w:val="24"/>
          <w:szCs w:val="24"/>
          <w:bdr w:val="none" w:sz="0" w:space="0" w:color="auto" w:frame="1"/>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3.11. </w:t>
      </w:r>
      <w:proofErr w:type="gramStart"/>
      <w:r w:rsidRPr="00B87DAE">
        <w:rPr>
          <w:rFonts w:eastAsia="Times New Roman"/>
          <w:color w:val="000000"/>
          <w:sz w:val="24"/>
          <w:szCs w:val="24"/>
          <w:bdr w:val="none" w:sz="0" w:space="0" w:color="auto" w:frame="1"/>
        </w:rP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rsidRPr="00B87DAE">
        <w:rPr>
          <w:rFonts w:eastAsia="Times New Roman"/>
          <w:color w:val="000000"/>
          <w:sz w:val="24"/>
          <w:szCs w:val="24"/>
          <w:bdr w:val="none" w:sz="0" w:space="0" w:color="auto" w:frame="1"/>
        </w:rPr>
        <w:t xml:space="preserve"> образовательную деятельность, рассматриваются в судебном порядке.</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b/>
          <w:bCs/>
          <w:color w:val="000000"/>
          <w:sz w:val="24"/>
          <w:szCs w:val="24"/>
          <w:bdr w:val="none" w:sz="0" w:space="0" w:color="auto" w:frame="1"/>
        </w:rPr>
        <w:t xml:space="preserve">IV. Действия руководителя организации, осуществляющей образовательную деятельность, при несчастном случае с </w:t>
      </w:r>
      <w:proofErr w:type="gramStart"/>
      <w:r w:rsidRPr="00B87DAE">
        <w:rPr>
          <w:rFonts w:eastAsia="Times New Roman"/>
          <w:b/>
          <w:bCs/>
          <w:color w:val="000000"/>
          <w:sz w:val="24"/>
          <w:szCs w:val="24"/>
          <w:bdr w:val="none" w:sz="0" w:space="0" w:color="auto" w:frame="1"/>
        </w:rPr>
        <w:t>обучающимся</w:t>
      </w:r>
      <w:proofErr w:type="gramEnd"/>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4.1. Руководитель организации (или лицо, его замещающее), осуществляющей образовательную деятельность, при наступлении несчастного случая обязан:</w:t>
      </w:r>
    </w:p>
    <w:p w:rsidR="00B87DAE" w:rsidRPr="00B87DAE" w:rsidRDefault="00B87DAE" w:rsidP="00B87DAE">
      <w:pPr>
        <w:spacing w:line="252" w:lineRule="atLeast"/>
        <w:ind w:right="75"/>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а) немедленно организовать оказание первой помощи пострадавшему и, при необходимости, доставку его в медицинскую организацию;</w:t>
      </w:r>
      <w:r w:rsidRPr="00B87DAE">
        <w:rPr>
          <w:rFonts w:eastAsia="Times New Roman"/>
          <w:color w:val="000000"/>
          <w:sz w:val="24"/>
          <w:szCs w:val="24"/>
          <w:bdr w:val="none" w:sz="0" w:space="0" w:color="auto" w:frame="1"/>
        </w:rPr>
        <w:b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B87DAE" w:rsidRPr="00B87DAE" w:rsidRDefault="00B87DAE" w:rsidP="00B87DAE">
      <w:pPr>
        <w:spacing w:line="252" w:lineRule="atLeast"/>
        <w:ind w:right="75"/>
        <w:textAlignment w:val="baseline"/>
        <w:rPr>
          <w:rFonts w:ascii="Verdana" w:eastAsia="Times New Roman" w:hAnsi="Verdana"/>
          <w:color w:val="000000"/>
          <w:sz w:val="21"/>
          <w:szCs w:val="21"/>
        </w:rPr>
      </w:pPr>
      <w:proofErr w:type="gramStart"/>
      <w:r w:rsidRPr="00B87DAE">
        <w:rPr>
          <w:rFonts w:eastAsia="Times New Roman"/>
          <w:color w:val="000000"/>
          <w:sz w:val="24"/>
          <w:szCs w:val="24"/>
          <w:bdr w:val="none" w:sz="0" w:space="0" w:color="auto" w:frame="1"/>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roofErr w:type="gramEnd"/>
    </w:p>
    <w:p w:rsidR="00B87DAE" w:rsidRPr="00B87DAE" w:rsidRDefault="00B87DAE" w:rsidP="00B87DAE">
      <w:pPr>
        <w:spacing w:line="252" w:lineRule="atLeast"/>
        <w:ind w:right="75"/>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г) принять меры к устранению причин, вызвавших несчастный случай;</w:t>
      </w:r>
    </w:p>
    <w:p w:rsidR="00B87DAE" w:rsidRPr="00B87DAE" w:rsidRDefault="00B87DAE" w:rsidP="00B87DAE">
      <w:pPr>
        <w:spacing w:line="252" w:lineRule="atLeast"/>
        <w:ind w:right="75"/>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д) проинформировать о несчастном случае с </w:t>
      </w:r>
      <w:proofErr w:type="gramStart"/>
      <w:r w:rsidRPr="00B87DAE">
        <w:rPr>
          <w:rFonts w:eastAsia="Times New Roman"/>
          <w:color w:val="000000"/>
          <w:sz w:val="24"/>
          <w:szCs w:val="24"/>
          <w:bdr w:val="none" w:sz="0" w:space="0" w:color="auto" w:frame="1"/>
        </w:rPr>
        <w:t>обучающимся</w:t>
      </w:r>
      <w:proofErr w:type="gramEnd"/>
      <w:r w:rsidRPr="00B87DAE">
        <w:rPr>
          <w:rFonts w:eastAsia="Times New Roman"/>
          <w:color w:val="000000"/>
          <w:sz w:val="24"/>
          <w:szCs w:val="24"/>
          <w:bdr w:val="none" w:sz="0" w:space="0" w:color="auto" w:frame="1"/>
        </w:rPr>
        <w:t xml:space="preserve"> Учредителя, а также родителей или законных представителей пострадавшего (далее – родители или законные представители);</w:t>
      </w:r>
    </w:p>
    <w:p w:rsidR="00B87DAE" w:rsidRPr="00B87DAE" w:rsidRDefault="00B87DAE" w:rsidP="00B87DAE">
      <w:pPr>
        <w:spacing w:line="252" w:lineRule="atLeast"/>
        <w:ind w:right="75"/>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4.2. </w:t>
      </w:r>
      <w:proofErr w:type="gramStart"/>
      <w:r w:rsidRPr="00B87DAE">
        <w:rPr>
          <w:rFonts w:eastAsia="Times New Roman"/>
          <w:color w:val="000000"/>
          <w:sz w:val="24"/>
          <w:szCs w:val="24"/>
          <w:bdr w:val="none" w:sz="0" w:space="0" w:color="auto" w:frame="1"/>
        </w:rPr>
        <w:t xml:space="preserve">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w:t>
      </w:r>
      <w:r w:rsidRPr="00B87DAE">
        <w:rPr>
          <w:rFonts w:eastAsia="Times New Roman"/>
          <w:color w:val="000000"/>
          <w:sz w:val="24"/>
          <w:szCs w:val="24"/>
          <w:bdr w:val="none" w:sz="0" w:space="0" w:color="auto" w:frame="1"/>
        </w:rPr>
        <w:lastRenderedPageBreak/>
        <w:t>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sidRPr="00B87DAE">
        <w:rPr>
          <w:rFonts w:eastAsia="Times New Roman"/>
          <w:color w:val="000000"/>
          <w:sz w:val="24"/>
          <w:szCs w:val="24"/>
          <w:bdr w:val="none" w:sz="0" w:space="0" w:color="auto" w:frame="1"/>
        </w:rPr>
        <w:t xml:space="preserve"> </w:t>
      </w:r>
      <w:proofErr w:type="gramStart"/>
      <w:r w:rsidRPr="00B87DAE">
        <w:rPr>
          <w:rFonts w:eastAsia="Times New Roman"/>
          <w:color w:val="000000"/>
          <w:sz w:val="24"/>
          <w:szCs w:val="24"/>
          <w:bdr w:val="none" w:sz="0" w:space="0" w:color="auto" w:frame="1"/>
        </w:rPr>
        <w:t>случае</w:t>
      </w:r>
      <w:proofErr w:type="gramEnd"/>
      <w:r w:rsidRPr="00B87DAE">
        <w:rPr>
          <w:rFonts w:eastAsia="Times New Roman"/>
          <w:color w:val="000000"/>
          <w:sz w:val="24"/>
          <w:szCs w:val="24"/>
          <w:bdr w:val="none" w:sz="0" w:space="0" w:color="auto" w:frame="1"/>
        </w:rPr>
        <w:t>, образец которого приведен в приложении N 1 к Положен6ию связи: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а) в территориальный орган Министерства внутренних дел Российской Федерации;</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б) родителям или законным представителям пострадавшего;</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в) Учредителю;</w:t>
      </w:r>
    </w:p>
    <w:p w:rsidR="00B87DAE" w:rsidRPr="00B87DAE" w:rsidRDefault="00B87DAE" w:rsidP="00B87DAE">
      <w:pPr>
        <w:spacing w:line="252" w:lineRule="atLeast"/>
        <w:ind w:right="75"/>
        <w:jc w:val="both"/>
        <w:textAlignment w:val="baseline"/>
        <w:rPr>
          <w:rFonts w:ascii="Verdana" w:eastAsia="Times New Roman" w:hAnsi="Verdana"/>
          <w:color w:val="000000"/>
          <w:sz w:val="21"/>
          <w:szCs w:val="21"/>
        </w:rPr>
      </w:pPr>
      <w:r w:rsidRPr="00B87DAE">
        <w:rPr>
          <w:rFonts w:eastAsia="Times New Roman"/>
          <w:color w:val="000000"/>
          <w:sz w:val="24"/>
          <w:szCs w:val="24"/>
          <w:bdr w:val="none" w:sz="0" w:space="0" w:color="auto" w:frame="1"/>
        </w:rPr>
        <w:t xml:space="preserve">г) в соответствующий выборный орган первичной профсоюзной организации </w:t>
      </w:r>
      <w:proofErr w:type="gramStart"/>
      <w:r w:rsidRPr="00B87DAE">
        <w:rPr>
          <w:rFonts w:eastAsia="Times New Roman"/>
          <w:color w:val="000000"/>
          <w:sz w:val="24"/>
          <w:szCs w:val="24"/>
          <w:bdr w:val="none" w:sz="0" w:space="0" w:color="auto" w:frame="1"/>
        </w:rPr>
        <w:t>обучающихся</w:t>
      </w:r>
      <w:proofErr w:type="gramEnd"/>
      <w:r w:rsidRPr="00B87DAE">
        <w:rPr>
          <w:rFonts w:eastAsia="Times New Roman"/>
          <w:color w:val="000000"/>
          <w:sz w:val="24"/>
          <w:szCs w:val="24"/>
          <w:bdr w:val="none" w:sz="0" w:space="0" w:color="auto" w:frame="1"/>
        </w:rPr>
        <w:t xml:space="preserve"> (при наличии) и (или) иной представительный орган обучающихся (далее – представительный орган обучающихся) образовательной организации.</w:t>
      </w:r>
    </w:p>
    <w:p w:rsidR="00B87DAE" w:rsidRPr="00B87DAE" w:rsidRDefault="00B87DAE" w:rsidP="00B87DAE">
      <w:pPr>
        <w:spacing w:before="150" w:after="195" w:line="252" w:lineRule="atLeast"/>
        <w:ind w:right="75"/>
        <w:textAlignment w:val="baseline"/>
        <w:rPr>
          <w:rFonts w:ascii="Verdana" w:eastAsia="Times New Roman" w:hAnsi="Verdana"/>
          <w:color w:val="000000"/>
          <w:sz w:val="21"/>
          <w:szCs w:val="21"/>
        </w:rPr>
      </w:pPr>
      <w:r w:rsidRPr="00B87DAE">
        <w:rPr>
          <w:rFonts w:ascii="Verdana" w:eastAsia="Times New Roman" w:hAnsi="Verdana"/>
          <w:color w:val="000000"/>
          <w:sz w:val="21"/>
          <w:szCs w:val="21"/>
        </w:rPr>
        <w:t> </w:t>
      </w:r>
    </w:p>
    <w:p w:rsidR="002F65C5" w:rsidRDefault="002F65C5">
      <w:pPr>
        <w:ind w:left="4080"/>
        <w:rPr>
          <w:rFonts w:eastAsia="Times New Roman"/>
          <w:b/>
          <w:bCs/>
          <w:sz w:val="44"/>
          <w:szCs w:val="44"/>
        </w:rPr>
      </w:pPr>
      <w:bookmarkStart w:id="0" w:name="_GoBack"/>
      <w:bookmarkEnd w:id="0"/>
    </w:p>
    <w:sectPr w:rsidR="002F65C5" w:rsidSect="00B87DAE">
      <w:pgSz w:w="11900" w:h="16800"/>
      <w:pgMar w:top="709" w:right="1419" w:bottom="1440" w:left="340" w:header="0" w:footer="0" w:gutter="0"/>
      <w:cols w:space="720" w:equalWidth="0">
        <w:col w:w="10140" w:space="1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33B27D06"/>
    <w:lvl w:ilvl="0" w:tplc="DACEAF4C">
      <w:start w:val="1"/>
      <w:numFmt w:val="decimal"/>
      <w:lvlText w:val="%1."/>
      <w:lvlJc w:val="left"/>
    </w:lvl>
    <w:lvl w:ilvl="1" w:tplc="ACC8EEC6">
      <w:numFmt w:val="decimal"/>
      <w:lvlText w:val=""/>
      <w:lvlJc w:val="left"/>
    </w:lvl>
    <w:lvl w:ilvl="2" w:tplc="BEF2C5A0">
      <w:numFmt w:val="decimal"/>
      <w:lvlText w:val=""/>
      <w:lvlJc w:val="left"/>
    </w:lvl>
    <w:lvl w:ilvl="3" w:tplc="4850914E">
      <w:numFmt w:val="decimal"/>
      <w:lvlText w:val=""/>
      <w:lvlJc w:val="left"/>
    </w:lvl>
    <w:lvl w:ilvl="4" w:tplc="C04EEFC4">
      <w:numFmt w:val="decimal"/>
      <w:lvlText w:val=""/>
      <w:lvlJc w:val="left"/>
    </w:lvl>
    <w:lvl w:ilvl="5" w:tplc="EA7E9F84">
      <w:numFmt w:val="decimal"/>
      <w:lvlText w:val=""/>
      <w:lvlJc w:val="left"/>
    </w:lvl>
    <w:lvl w:ilvl="6" w:tplc="33C80E78">
      <w:numFmt w:val="decimal"/>
      <w:lvlText w:val=""/>
      <w:lvlJc w:val="left"/>
    </w:lvl>
    <w:lvl w:ilvl="7" w:tplc="8AE6F9C8">
      <w:numFmt w:val="decimal"/>
      <w:lvlText w:val=""/>
      <w:lvlJc w:val="left"/>
    </w:lvl>
    <w:lvl w:ilvl="8" w:tplc="35C8A090">
      <w:numFmt w:val="decimal"/>
      <w:lvlText w:val=""/>
      <w:lvlJc w:val="left"/>
    </w:lvl>
  </w:abstractNum>
  <w:abstractNum w:abstractNumId="1">
    <w:nsid w:val="0000030A"/>
    <w:multiLevelType w:val="hybridMultilevel"/>
    <w:tmpl w:val="E4DC8A22"/>
    <w:lvl w:ilvl="0" w:tplc="D13215F6">
      <w:start w:val="61"/>
      <w:numFmt w:val="upperLetter"/>
      <w:lvlText w:val="%1."/>
      <w:lvlJc w:val="left"/>
    </w:lvl>
    <w:lvl w:ilvl="1" w:tplc="D9E01F38">
      <w:numFmt w:val="decimal"/>
      <w:lvlText w:val=""/>
      <w:lvlJc w:val="left"/>
    </w:lvl>
    <w:lvl w:ilvl="2" w:tplc="1F206972">
      <w:numFmt w:val="decimal"/>
      <w:lvlText w:val=""/>
      <w:lvlJc w:val="left"/>
    </w:lvl>
    <w:lvl w:ilvl="3" w:tplc="D7A0D0BA">
      <w:numFmt w:val="decimal"/>
      <w:lvlText w:val=""/>
      <w:lvlJc w:val="left"/>
    </w:lvl>
    <w:lvl w:ilvl="4" w:tplc="260E3394">
      <w:numFmt w:val="decimal"/>
      <w:lvlText w:val=""/>
      <w:lvlJc w:val="left"/>
    </w:lvl>
    <w:lvl w:ilvl="5" w:tplc="040A4DB6">
      <w:numFmt w:val="decimal"/>
      <w:lvlText w:val=""/>
      <w:lvlJc w:val="left"/>
    </w:lvl>
    <w:lvl w:ilvl="6" w:tplc="BA000044">
      <w:numFmt w:val="decimal"/>
      <w:lvlText w:val=""/>
      <w:lvlJc w:val="left"/>
    </w:lvl>
    <w:lvl w:ilvl="7" w:tplc="A25E8D3E">
      <w:numFmt w:val="decimal"/>
      <w:lvlText w:val=""/>
      <w:lvlJc w:val="left"/>
    </w:lvl>
    <w:lvl w:ilvl="8" w:tplc="145A369C">
      <w:numFmt w:val="decimal"/>
      <w:lvlText w:val=""/>
      <w:lvlJc w:val="left"/>
    </w:lvl>
  </w:abstractNum>
  <w:abstractNum w:abstractNumId="2">
    <w:nsid w:val="00000732"/>
    <w:multiLevelType w:val="hybridMultilevel"/>
    <w:tmpl w:val="BD74ADE2"/>
    <w:lvl w:ilvl="0" w:tplc="2F8A3E8E">
      <w:start w:val="1"/>
      <w:numFmt w:val="decimal"/>
      <w:lvlText w:val="%1."/>
      <w:lvlJc w:val="left"/>
    </w:lvl>
    <w:lvl w:ilvl="1" w:tplc="39F03166">
      <w:numFmt w:val="decimal"/>
      <w:lvlText w:val=""/>
      <w:lvlJc w:val="left"/>
    </w:lvl>
    <w:lvl w:ilvl="2" w:tplc="6A98A5A4">
      <w:numFmt w:val="decimal"/>
      <w:lvlText w:val=""/>
      <w:lvlJc w:val="left"/>
    </w:lvl>
    <w:lvl w:ilvl="3" w:tplc="FF90F7F8">
      <w:numFmt w:val="decimal"/>
      <w:lvlText w:val=""/>
      <w:lvlJc w:val="left"/>
    </w:lvl>
    <w:lvl w:ilvl="4" w:tplc="A2FE95DA">
      <w:numFmt w:val="decimal"/>
      <w:lvlText w:val=""/>
      <w:lvlJc w:val="left"/>
    </w:lvl>
    <w:lvl w:ilvl="5" w:tplc="398405D6">
      <w:numFmt w:val="decimal"/>
      <w:lvlText w:val=""/>
      <w:lvlJc w:val="left"/>
    </w:lvl>
    <w:lvl w:ilvl="6" w:tplc="4254DC58">
      <w:numFmt w:val="decimal"/>
      <w:lvlText w:val=""/>
      <w:lvlJc w:val="left"/>
    </w:lvl>
    <w:lvl w:ilvl="7" w:tplc="9C04CBD0">
      <w:numFmt w:val="decimal"/>
      <w:lvlText w:val=""/>
      <w:lvlJc w:val="left"/>
    </w:lvl>
    <w:lvl w:ilvl="8" w:tplc="94A85570">
      <w:numFmt w:val="decimal"/>
      <w:lvlText w:val=""/>
      <w:lvlJc w:val="left"/>
    </w:lvl>
  </w:abstractNum>
  <w:abstractNum w:abstractNumId="3">
    <w:nsid w:val="00000822"/>
    <w:multiLevelType w:val="hybridMultilevel"/>
    <w:tmpl w:val="FB9EA8BA"/>
    <w:lvl w:ilvl="0" w:tplc="76AC3FFC">
      <w:start w:val="2"/>
      <w:numFmt w:val="decimal"/>
      <w:lvlText w:val="%1."/>
      <w:lvlJc w:val="left"/>
    </w:lvl>
    <w:lvl w:ilvl="1" w:tplc="19808714">
      <w:numFmt w:val="decimal"/>
      <w:lvlText w:val=""/>
      <w:lvlJc w:val="left"/>
    </w:lvl>
    <w:lvl w:ilvl="2" w:tplc="A2B810EA">
      <w:numFmt w:val="decimal"/>
      <w:lvlText w:val=""/>
      <w:lvlJc w:val="left"/>
    </w:lvl>
    <w:lvl w:ilvl="3" w:tplc="1D8E2BB8">
      <w:numFmt w:val="decimal"/>
      <w:lvlText w:val=""/>
      <w:lvlJc w:val="left"/>
    </w:lvl>
    <w:lvl w:ilvl="4" w:tplc="BB12430C">
      <w:numFmt w:val="decimal"/>
      <w:lvlText w:val=""/>
      <w:lvlJc w:val="left"/>
    </w:lvl>
    <w:lvl w:ilvl="5" w:tplc="87FC614A">
      <w:numFmt w:val="decimal"/>
      <w:lvlText w:val=""/>
      <w:lvlJc w:val="left"/>
    </w:lvl>
    <w:lvl w:ilvl="6" w:tplc="D4E86D9C">
      <w:numFmt w:val="decimal"/>
      <w:lvlText w:val=""/>
      <w:lvlJc w:val="left"/>
    </w:lvl>
    <w:lvl w:ilvl="7" w:tplc="94B217B4">
      <w:numFmt w:val="decimal"/>
      <w:lvlText w:val=""/>
      <w:lvlJc w:val="left"/>
    </w:lvl>
    <w:lvl w:ilvl="8" w:tplc="D0AA8682">
      <w:numFmt w:val="decimal"/>
      <w:lvlText w:val=""/>
      <w:lvlJc w:val="left"/>
    </w:lvl>
  </w:abstractNum>
  <w:abstractNum w:abstractNumId="4">
    <w:nsid w:val="00000BDB"/>
    <w:multiLevelType w:val="hybridMultilevel"/>
    <w:tmpl w:val="D552416E"/>
    <w:lvl w:ilvl="0" w:tplc="6FC2D55A">
      <w:start w:val="1"/>
      <w:numFmt w:val="bullet"/>
      <w:lvlText w:val="-"/>
      <w:lvlJc w:val="left"/>
    </w:lvl>
    <w:lvl w:ilvl="1" w:tplc="92344720">
      <w:numFmt w:val="decimal"/>
      <w:lvlText w:val=""/>
      <w:lvlJc w:val="left"/>
    </w:lvl>
    <w:lvl w:ilvl="2" w:tplc="1BD04B58">
      <w:numFmt w:val="decimal"/>
      <w:lvlText w:val=""/>
      <w:lvlJc w:val="left"/>
    </w:lvl>
    <w:lvl w:ilvl="3" w:tplc="E91EAB2A">
      <w:numFmt w:val="decimal"/>
      <w:lvlText w:val=""/>
      <w:lvlJc w:val="left"/>
    </w:lvl>
    <w:lvl w:ilvl="4" w:tplc="FFB2DA64">
      <w:numFmt w:val="decimal"/>
      <w:lvlText w:val=""/>
      <w:lvlJc w:val="left"/>
    </w:lvl>
    <w:lvl w:ilvl="5" w:tplc="A8927D0E">
      <w:numFmt w:val="decimal"/>
      <w:lvlText w:val=""/>
      <w:lvlJc w:val="left"/>
    </w:lvl>
    <w:lvl w:ilvl="6" w:tplc="213C5BDC">
      <w:numFmt w:val="decimal"/>
      <w:lvlText w:val=""/>
      <w:lvlJc w:val="left"/>
    </w:lvl>
    <w:lvl w:ilvl="7" w:tplc="8CAE646C">
      <w:numFmt w:val="decimal"/>
      <w:lvlText w:val=""/>
      <w:lvlJc w:val="left"/>
    </w:lvl>
    <w:lvl w:ilvl="8" w:tplc="F83A7A84">
      <w:numFmt w:val="decimal"/>
      <w:lvlText w:val=""/>
      <w:lvlJc w:val="left"/>
    </w:lvl>
  </w:abstractNum>
  <w:abstractNum w:abstractNumId="5">
    <w:nsid w:val="00000DDC"/>
    <w:multiLevelType w:val="hybridMultilevel"/>
    <w:tmpl w:val="361638AE"/>
    <w:lvl w:ilvl="0" w:tplc="F16A0D74">
      <w:start w:val="1"/>
      <w:numFmt w:val="bullet"/>
      <w:lvlText w:val="В"/>
      <w:lvlJc w:val="left"/>
    </w:lvl>
    <w:lvl w:ilvl="1" w:tplc="7946E494">
      <w:start w:val="1"/>
      <w:numFmt w:val="bullet"/>
      <w:lvlText w:val="С"/>
      <w:lvlJc w:val="left"/>
    </w:lvl>
    <w:lvl w:ilvl="2" w:tplc="BF084E36">
      <w:start w:val="1"/>
      <w:numFmt w:val="decimal"/>
      <w:lvlText w:val="%3"/>
      <w:lvlJc w:val="left"/>
    </w:lvl>
    <w:lvl w:ilvl="3" w:tplc="C93ED888">
      <w:start w:val="6"/>
      <w:numFmt w:val="decimal"/>
      <w:lvlText w:val="%4."/>
      <w:lvlJc w:val="left"/>
    </w:lvl>
    <w:lvl w:ilvl="4" w:tplc="690EB454">
      <w:start w:val="1"/>
      <w:numFmt w:val="bullet"/>
      <w:lvlText w:val="К"/>
      <w:lvlJc w:val="left"/>
    </w:lvl>
    <w:lvl w:ilvl="5" w:tplc="7884C214">
      <w:numFmt w:val="decimal"/>
      <w:lvlText w:val=""/>
      <w:lvlJc w:val="left"/>
    </w:lvl>
    <w:lvl w:ilvl="6" w:tplc="F55ED7AE">
      <w:numFmt w:val="decimal"/>
      <w:lvlText w:val=""/>
      <w:lvlJc w:val="left"/>
    </w:lvl>
    <w:lvl w:ilvl="7" w:tplc="ADA0805A">
      <w:numFmt w:val="decimal"/>
      <w:lvlText w:val=""/>
      <w:lvlJc w:val="left"/>
    </w:lvl>
    <w:lvl w:ilvl="8" w:tplc="8E5601F8">
      <w:numFmt w:val="decimal"/>
      <w:lvlText w:val=""/>
      <w:lvlJc w:val="left"/>
    </w:lvl>
  </w:abstractNum>
  <w:abstractNum w:abstractNumId="6">
    <w:nsid w:val="0000121F"/>
    <w:multiLevelType w:val="hybridMultilevel"/>
    <w:tmpl w:val="ABF68248"/>
    <w:lvl w:ilvl="0" w:tplc="A50C2894">
      <w:start w:val="8"/>
      <w:numFmt w:val="decimal"/>
      <w:lvlText w:val="%1."/>
      <w:lvlJc w:val="left"/>
    </w:lvl>
    <w:lvl w:ilvl="1" w:tplc="1EBA1C66">
      <w:start w:val="1"/>
      <w:numFmt w:val="bullet"/>
      <w:lvlText w:val="в"/>
      <w:lvlJc w:val="left"/>
    </w:lvl>
    <w:lvl w:ilvl="2" w:tplc="C0065E9E">
      <w:numFmt w:val="decimal"/>
      <w:lvlText w:val=""/>
      <w:lvlJc w:val="left"/>
    </w:lvl>
    <w:lvl w:ilvl="3" w:tplc="504262F0">
      <w:numFmt w:val="decimal"/>
      <w:lvlText w:val=""/>
      <w:lvlJc w:val="left"/>
    </w:lvl>
    <w:lvl w:ilvl="4" w:tplc="1D267B74">
      <w:numFmt w:val="decimal"/>
      <w:lvlText w:val=""/>
      <w:lvlJc w:val="left"/>
    </w:lvl>
    <w:lvl w:ilvl="5" w:tplc="725C93A6">
      <w:numFmt w:val="decimal"/>
      <w:lvlText w:val=""/>
      <w:lvlJc w:val="left"/>
    </w:lvl>
    <w:lvl w:ilvl="6" w:tplc="F22AC514">
      <w:numFmt w:val="decimal"/>
      <w:lvlText w:val=""/>
      <w:lvlJc w:val="left"/>
    </w:lvl>
    <w:lvl w:ilvl="7" w:tplc="10C0D442">
      <w:numFmt w:val="decimal"/>
      <w:lvlText w:val=""/>
      <w:lvlJc w:val="left"/>
    </w:lvl>
    <w:lvl w:ilvl="8" w:tplc="7BD88D06">
      <w:numFmt w:val="decimal"/>
      <w:lvlText w:val=""/>
      <w:lvlJc w:val="left"/>
    </w:lvl>
  </w:abstractNum>
  <w:abstractNum w:abstractNumId="7">
    <w:nsid w:val="000012E1"/>
    <w:multiLevelType w:val="hybridMultilevel"/>
    <w:tmpl w:val="EE2EF0BE"/>
    <w:lvl w:ilvl="0" w:tplc="30AA3586">
      <w:start w:val="6"/>
      <w:numFmt w:val="decimal"/>
      <w:lvlText w:val="%1."/>
      <w:lvlJc w:val="left"/>
    </w:lvl>
    <w:lvl w:ilvl="1" w:tplc="AB7054B0">
      <w:numFmt w:val="decimal"/>
      <w:lvlText w:val=""/>
      <w:lvlJc w:val="left"/>
    </w:lvl>
    <w:lvl w:ilvl="2" w:tplc="7B747574">
      <w:numFmt w:val="decimal"/>
      <w:lvlText w:val=""/>
      <w:lvlJc w:val="left"/>
    </w:lvl>
    <w:lvl w:ilvl="3" w:tplc="4092A13A">
      <w:numFmt w:val="decimal"/>
      <w:lvlText w:val=""/>
      <w:lvlJc w:val="left"/>
    </w:lvl>
    <w:lvl w:ilvl="4" w:tplc="D0664DA6">
      <w:numFmt w:val="decimal"/>
      <w:lvlText w:val=""/>
      <w:lvlJc w:val="left"/>
    </w:lvl>
    <w:lvl w:ilvl="5" w:tplc="5210A92C">
      <w:numFmt w:val="decimal"/>
      <w:lvlText w:val=""/>
      <w:lvlJc w:val="left"/>
    </w:lvl>
    <w:lvl w:ilvl="6" w:tplc="A8AA3474">
      <w:numFmt w:val="decimal"/>
      <w:lvlText w:val=""/>
      <w:lvlJc w:val="left"/>
    </w:lvl>
    <w:lvl w:ilvl="7" w:tplc="C58AD83E">
      <w:numFmt w:val="decimal"/>
      <w:lvlText w:val=""/>
      <w:lvlJc w:val="left"/>
    </w:lvl>
    <w:lvl w:ilvl="8" w:tplc="5668670E">
      <w:numFmt w:val="decimal"/>
      <w:lvlText w:val=""/>
      <w:lvlJc w:val="left"/>
    </w:lvl>
  </w:abstractNum>
  <w:abstractNum w:abstractNumId="8">
    <w:nsid w:val="00001366"/>
    <w:multiLevelType w:val="hybridMultilevel"/>
    <w:tmpl w:val="EF38C046"/>
    <w:lvl w:ilvl="0" w:tplc="D52238C2">
      <w:start w:val="5"/>
      <w:numFmt w:val="decimal"/>
      <w:lvlText w:val="%1."/>
      <w:lvlJc w:val="left"/>
    </w:lvl>
    <w:lvl w:ilvl="1" w:tplc="F9EA247A">
      <w:numFmt w:val="decimal"/>
      <w:lvlText w:val=""/>
      <w:lvlJc w:val="left"/>
    </w:lvl>
    <w:lvl w:ilvl="2" w:tplc="CC9C2E16">
      <w:numFmt w:val="decimal"/>
      <w:lvlText w:val=""/>
      <w:lvlJc w:val="left"/>
    </w:lvl>
    <w:lvl w:ilvl="3" w:tplc="6818E736">
      <w:numFmt w:val="decimal"/>
      <w:lvlText w:val=""/>
      <w:lvlJc w:val="left"/>
    </w:lvl>
    <w:lvl w:ilvl="4" w:tplc="88709CB2">
      <w:numFmt w:val="decimal"/>
      <w:lvlText w:val=""/>
      <w:lvlJc w:val="left"/>
    </w:lvl>
    <w:lvl w:ilvl="5" w:tplc="CF8606FA">
      <w:numFmt w:val="decimal"/>
      <w:lvlText w:val=""/>
      <w:lvlJc w:val="left"/>
    </w:lvl>
    <w:lvl w:ilvl="6" w:tplc="F7CAAA4C">
      <w:numFmt w:val="decimal"/>
      <w:lvlText w:val=""/>
      <w:lvlJc w:val="left"/>
    </w:lvl>
    <w:lvl w:ilvl="7" w:tplc="9B5E105C">
      <w:numFmt w:val="decimal"/>
      <w:lvlText w:val=""/>
      <w:lvlJc w:val="left"/>
    </w:lvl>
    <w:lvl w:ilvl="8" w:tplc="FB22F732">
      <w:numFmt w:val="decimal"/>
      <w:lvlText w:val=""/>
      <w:lvlJc w:val="left"/>
    </w:lvl>
  </w:abstractNum>
  <w:abstractNum w:abstractNumId="9">
    <w:nsid w:val="000015A1"/>
    <w:multiLevelType w:val="hybridMultilevel"/>
    <w:tmpl w:val="31E0E954"/>
    <w:lvl w:ilvl="0" w:tplc="D46607EA">
      <w:start w:val="1"/>
      <w:numFmt w:val="bullet"/>
      <w:lvlText w:val="о"/>
      <w:lvlJc w:val="left"/>
    </w:lvl>
    <w:lvl w:ilvl="1" w:tplc="035AFCF0">
      <w:numFmt w:val="decimal"/>
      <w:lvlText w:val=""/>
      <w:lvlJc w:val="left"/>
    </w:lvl>
    <w:lvl w:ilvl="2" w:tplc="10A8824E">
      <w:numFmt w:val="decimal"/>
      <w:lvlText w:val=""/>
      <w:lvlJc w:val="left"/>
    </w:lvl>
    <w:lvl w:ilvl="3" w:tplc="92D8DC24">
      <w:numFmt w:val="decimal"/>
      <w:lvlText w:val=""/>
      <w:lvlJc w:val="left"/>
    </w:lvl>
    <w:lvl w:ilvl="4" w:tplc="F0D6E48A">
      <w:numFmt w:val="decimal"/>
      <w:lvlText w:val=""/>
      <w:lvlJc w:val="left"/>
    </w:lvl>
    <w:lvl w:ilvl="5" w:tplc="12EAE826">
      <w:numFmt w:val="decimal"/>
      <w:lvlText w:val=""/>
      <w:lvlJc w:val="left"/>
    </w:lvl>
    <w:lvl w:ilvl="6" w:tplc="A0743496">
      <w:numFmt w:val="decimal"/>
      <w:lvlText w:val=""/>
      <w:lvlJc w:val="left"/>
    </w:lvl>
    <w:lvl w:ilvl="7" w:tplc="A7FAB6B0">
      <w:numFmt w:val="decimal"/>
      <w:lvlText w:val=""/>
      <w:lvlJc w:val="left"/>
    </w:lvl>
    <w:lvl w:ilvl="8" w:tplc="F9F845B2">
      <w:numFmt w:val="decimal"/>
      <w:lvlText w:val=""/>
      <w:lvlJc w:val="left"/>
    </w:lvl>
  </w:abstractNum>
  <w:abstractNum w:abstractNumId="10">
    <w:nsid w:val="00001A49"/>
    <w:multiLevelType w:val="hybridMultilevel"/>
    <w:tmpl w:val="D2F0D184"/>
    <w:lvl w:ilvl="0" w:tplc="69265A1C">
      <w:start w:val="1"/>
      <w:numFmt w:val="bullet"/>
      <w:lvlText w:val="в"/>
      <w:lvlJc w:val="left"/>
    </w:lvl>
    <w:lvl w:ilvl="1" w:tplc="4EF44DFE">
      <w:numFmt w:val="decimal"/>
      <w:lvlText w:val=""/>
      <w:lvlJc w:val="left"/>
    </w:lvl>
    <w:lvl w:ilvl="2" w:tplc="9EC44B46">
      <w:numFmt w:val="decimal"/>
      <w:lvlText w:val=""/>
      <w:lvlJc w:val="left"/>
    </w:lvl>
    <w:lvl w:ilvl="3" w:tplc="55309D56">
      <w:numFmt w:val="decimal"/>
      <w:lvlText w:val=""/>
      <w:lvlJc w:val="left"/>
    </w:lvl>
    <w:lvl w:ilvl="4" w:tplc="9274E656">
      <w:numFmt w:val="decimal"/>
      <w:lvlText w:val=""/>
      <w:lvlJc w:val="left"/>
    </w:lvl>
    <w:lvl w:ilvl="5" w:tplc="1486D268">
      <w:numFmt w:val="decimal"/>
      <w:lvlText w:val=""/>
      <w:lvlJc w:val="left"/>
    </w:lvl>
    <w:lvl w:ilvl="6" w:tplc="83C80CBC">
      <w:numFmt w:val="decimal"/>
      <w:lvlText w:val=""/>
      <w:lvlJc w:val="left"/>
    </w:lvl>
    <w:lvl w:ilvl="7" w:tplc="C3623628">
      <w:numFmt w:val="decimal"/>
      <w:lvlText w:val=""/>
      <w:lvlJc w:val="left"/>
    </w:lvl>
    <w:lvl w:ilvl="8" w:tplc="24C4F190">
      <w:numFmt w:val="decimal"/>
      <w:lvlText w:val=""/>
      <w:lvlJc w:val="left"/>
    </w:lvl>
  </w:abstractNum>
  <w:abstractNum w:abstractNumId="11">
    <w:nsid w:val="00001CD0"/>
    <w:multiLevelType w:val="hybridMultilevel"/>
    <w:tmpl w:val="C50E2328"/>
    <w:lvl w:ilvl="0" w:tplc="0E507742">
      <w:start w:val="1"/>
      <w:numFmt w:val="decimal"/>
      <w:lvlText w:val="%1"/>
      <w:lvlJc w:val="left"/>
    </w:lvl>
    <w:lvl w:ilvl="1" w:tplc="7C067DC4">
      <w:start w:val="6"/>
      <w:numFmt w:val="decimal"/>
      <w:lvlText w:val="%2."/>
      <w:lvlJc w:val="left"/>
    </w:lvl>
    <w:lvl w:ilvl="2" w:tplc="495817E0">
      <w:numFmt w:val="decimal"/>
      <w:lvlText w:val=""/>
      <w:lvlJc w:val="left"/>
    </w:lvl>
    <w:lvl w:ilvl="3" w:tplc="4C48B648">
      <w:numFmt w:val="decimal"/>
      <w:lvlText w:val=""/>
      <w:lvlJc w:val="left"/>
    </w:lvl>
    <w:lvl w:ilvl="4" w:tplc="72C0D2EA">
      <w:numFmt w:val="decimal"/>
      <w:lvlText w:val=""/>
      <w:lvlJc w:val="left"/>
    </w:lvl>
    <w:lvl w:ilvl="5" w:tplc="E8F2347E">
      <w:numFmt w:val="decimal"/>
      <w:lvlText w:val=""/>
      <w:lvlJc w:val="left"/>
    </w:lvl>
    <w:lvl w:ilvl="6" w:tplc="4C364D2E">
      <w:numFmt w:val="decimal"/>
      <w:lvlText w:val=""/>
      <w:lvlJc w:val="left"/>
    </w:lvl>
    <w:lvl w:ilvl="7" w:tplc="5DE2242E">
      <w:numFmt w:val="decimal"/>
      <w:lvlText w:val=""/>
      <w:lvlJc w:val="left"/>
    </w:lvl>
    <w:lvl w:ilvl="8" w:tplc="5D309282">
      <w:numFmt w:val="decimal"/>
      <w:lvlText w:val=""/>
      <w:lvlJc w:val="left"/>
    </w:lvl>
  </w:abstractNum>
  <w:abstractNum w:abstractNumId="12">
    <w:nsid w:val="00002213"/>
    <w:multiLevelType w:val="hybridMultilevel"/>
    <w:tmpl w:val="B0F43688"/>
    <w:lvl w:ilvl="0" w:tplc="569E825C">
      <w:start w:val="35"/>
      <w:numFmt w:val="upperLetter"/>
      <w:lvlText w:val="%1."/>
      <w:lvlJc w:val="left"/>
    </w:lvl>
    <w:lvl w:ilvl="1" w:tplc="76307432">
      <w:numFmt w:val="decimal"/>
      <w:lvlText w:val=""/>
      <w:lvlJc w:val="left"/>
    </w:lvl>
    <w:lvl w:ilvl="2" w:tplc="2B7824DC">
      <w:numFmt w:val="decimal"/>
      <w:lvlText w:val=""/>
      <w:lvlJc w:val="left"/>
    </w:lvl>
    <w:lvl w:ilvl="3" w:tplc="67F24D84">
      <w:numFmt w:val="decimal"/>
      <w:lvlText w:val=""/>
      <w:lvlJc w:val="left"/>
    </w:lvl>
    <w:lvl w:ilvl="4" w:tplc="295C3670">
      <w:numFmt w:val="decimal"/>
      <w:lvlText w:val=""/>
      <w:lvlJc w:val="left"/>
    </w:lvl>
    <w:lvl w:ilvl="5" w:tplc="F9B427D0">
      <w:numFmt w:val="decimal"/>
      <w:lvlText w:val=""/>
      <w:lvlJc w:val="left"/>
    </w:lvl>
    <w:lvl w:ilvl="6" w:tplc="A17C8C62">
      <w:numFmt w:val="decimal"/>
      <w:lvlText w:val=""/>
      <w:lvlJc w:val="left"/>
    </w:lvl>
    <w:lvl w:ilvl="7" w:tplc="FF18E5F0">
      <w:numFmt w:val="decimal"/>
      <w:lvlText w:val=""/>
      <w:lvlJc w:val="left"/>
    </w:lvl>
    <w:lvl w:ilvl="8" w:tplc="C81C8E00">
      <w:numFmt w:val="decimal"/>
      <w:lvlText w:val=""/>
      <w:lvlJc w:val="left"/>
    </w:lvl>
  </w:abstractNum>
  <w:abstractNum w:abstractNumId="13">
    <w:nsid w:val="000022EE"/>
    <w:multiLevelType w:val="hybridMultilevel"/>
    <w:tmpl w:val="7BD06442"/>
    <w:lvl w:ilvl="0" w:tplc="8E969B7C">
      <w:start w:val="1"/>
      <w:numFmt w:val="decimal"/>
      <w:lvlText w:val="%1"/>
      <w:lvlJc w:val="left"/>
    </w:lvl>
    <w:lvl w:ilvl="1" w:tplc="80B050CE">
      <w:start w:val="1"/>
      <w:numFmt w:val="decimal"/>
      <w:lvlText w:val="%2"/>
      <w:lvlJc w:val="left"/>
    </w:lvl>
    <w:lvl w:ilvl="2" w:tplc="6652E0C2">
      <w:start w:val="1"/>
      <w:numFmt w:val="decimal"/>
      <w:lvlText w:val="%3"/>
      <w:lvlJc w:val="left"/>
    </w:lvl>
    <w:lvl w:ilvl="3" w:tplc="ED265274">
      <w:start w:val="1"/>
      <w:numFmt w:val="decimal"/>
      <w:lvlText w:val="%4"/>
      <w:lvlJc w:val="left"/>
    </w:lvl>
    <w:lvl w:ilvl="4" w:tplc="86200566">
      <w:start w:val="1"/>
      <w:numFmt w:val="decimal"/>
      <w:lvlText w:val="%5)"/>
      <w:lvlJc w:val="left"/>
    </w:lvl>
    <w:lvl w:ilvl="5" w:tplc="983240DA">
      <w:numFmt w:val="decimal"/>
      <w:lvlText w:val=""/>
      <w:lvlJc w:val="left"/>
    </w:lvl>
    <w:lvl w:ilvl="6" w:tplc="5F38708E">
      <w:numFmt w:val="decimal"/>
      <w:lvlText w:val=""/>
      <w:lvlJc w:val="left"/>
    </w:lvl>
    <w:lvl w:ilvl="7" w:tplc="9780938C">
      <w:numFmt w:val="decimal"/>
      <w:lvlText w:val=""/>
      <w:lvlJc w:val="left"/>
    </w:lvl>
    <w:lvl w:ilvl="8" w:tplc="08A4FF08">
      <w:numFmt w:val="decimal"/>
      <w:lvlText w:val=""/>
      <w:lvlJc w:val="left"/>
    </w:lvl>
  </w:abstractNum>
  <w:abstractNum w:abstractNumId="14">
    <w:nsid w:val="00002350"/>
    <w:multiLevelType w:val="hybridMultilevel"/>
    <w:tmpl w:val="0D8E4C0E"/>
    <w:lvl w:ilvl="0" w:tplc="2FAC2A70">
      <w:start w:val="1"/>
      <w:numFmt w:val="bullet"/>
      <w:lvlText w:val="в"/>
      <w:lvlJc w:val="left"/>
    </w:lvl>
    <w:lvl w:ilvl="1" w:tplc="886C373E">
      <w:numFmt w:val="decimal"/>
      <w:lvlText w:val=""/>
      <w:lvlJc w:val="left"/>
    </w:lvl>
    <w:lvl w:ilvl="2" w:tplc="94E4645E">
      <w:numFmt w:val="decimal"/>
      <w:lvlText w:val=""/>
      <w:lvlJc w:val="left"/>
    </w:lvl>
    <w:lvl w:ilvl="3" w:tplc="DEEA4CB6">
      <w:numFmt w:val="decimal"/>
      <w:lvlText w:val=""/>
      <w:lvlJc w:val="left"/>
    </w:lvl>
    <w:lvl w:ilvl="4" w:tplc="3EDE2FD4">
      <w:numFmt w:val="decimal"/>
      <w:lvlText w:val=""/>
      <w:lvlJc w:val="left"/>
    </w:lvl>
    <w:lvl w:ilvl="5" w:tplc="5F0CB126">
      <w:numFmt w:val="decimal"/>
      <w:lvlText w:val=""/>
      <w:lvlJc w:val="left"/>
    </w:lvl>
    <w:lvl w:ilvl="6" w:tplc="71DC7C4A">
      <w:numFmt w:val="decimal"/>
      <w:lvlText w:val=""/>
      <w:lvlJc w:val="left"/>
    </w:lvl>
    <w:lvl w:ilvl="7" w:tplc="C69E35BE">
      <w:numFmt w:val="decimal"/>
      <w:lvlText w:val=""/>
      <w:lvlJc w:val="left"/>
    </w:lvl>
    <w:lvl w:ilvl="8" w:tplc="270447D0">
      <w:numFmt w:val="decimal"/>
      <w:lvlText w:val=""/>
      <w:lvlJc w:val="left"/>
    </w:lvl>
  </w:abstractNum>
  <w:abstractNum w:abstractNumId="15">
    <w:nsid w:val="0000260D"/>
    <w:multiLevelType w:val="hybridMultilevel"/>
    <w:tmpl w:val="267E16BA"/>
    <w:lvl w:ilvl="0" w:tplc="56A68AAC">
      <w:start w:val="1"/>
      <w:numFmt w:val="bullet"/>
      <w:lvlText w:val="-"/>
      <w:lvlJc w:val="left"/>
    </w:lvl>
    <w:lvl w:ilvl="1" w:tplc="8306E088">
      <w:numFmt w:val="decimal"/>
      <w:lvlText w:val=""/>
      <w:lvlJc w:val="left"/>
    </w:lvl>
    <w:lvl w:ilvl="2" w:tplc="8370F5B0">
      <w:numFmt w:val="decimal"/>
      <w:lvlText w:val=""/>
      <w:lvlJc w:val="left"/>
    </w:lvl>
    <w:lvl w:ilvl="3" w:tplc="0C4AECB2">
      <w:numFmt w:val="decimal"/>
      <w:lvlText w:val=""/>
      <w:lvlJc w:val="left"/>
    </w:lvl>
    <w:lvl w:ilvl="4" w:tplc="101C7A60">
      <w:numFmt w:val="decimal"/>
      <w:lvlText w:val=""/>
      <w:lvlJc w:val="left"/>
    </w:lvl>
    <w:lvl w:ilvl="5" w:tplc="389059BC">
      <w:numFmt w:val="decimal"/>
      <w:lvlText w:val=""/>
      <w:lvlJc w:val="left"/>
    </w:lvl>
    <w:lvl w:ilvl="6" w:tplc="E806B0B2">
      <w:numFmt w:val="decimal"/>
      <w:lvlText w:val=""/>
      <w:lvlJc w:val="left"/>
    </w:lvl>
    <w:lvl w:ilvl="7" w:tplc="2CD42736">
      <w:numFmt w:val="decimal"/>
      <w:lvlText w:val=""/>
      <w:lvlJc w:val="left"/>
    </w:lvl>
    <w:lvl w:ilvl="8" w:tplc="B2C83528">
      <w:numFmt w:val="decimal"/>
      <w:lvlText w:val=""/>
      <w:lvlJc w:val="left"/>
    </w:lvl>
  </w:abstractNum>
  <w:abstractNum w:abstractNumId="16">
    <w:nsid w:val="000026CA"/>
    <w:multiLevelType w:val="hybridMultilevel"/>
    <w:tmpl w:val="83E8C2C2"/>
    <w:lvl w:ilvl="0" w:tplc="2CB2F690">
      <w:start w:val="12"/>
      <w:numFmt w:val="decimal"/>
      <w:lvlText w:val="%1."/>
      <w:lvlJc w:val="left"/>
    </w:lvl>
    <w:lvl w:ilvl="1" w:tplc="9284526A">
      <w:numFmt w:val="decimal"/>
      <w:lvlText w:val=""/>
      <w:lvlJc w:val="left"/>
    </w:lvl>
    <w:lvl w:ilvl="2" w:tplc="04FA4C5E">
      <w:numFmt w:val="decimal"/>
      <w:lvlText w:val=""/>
      <w:lvlJc w:val="left"/>
    </w:lvl>
    <w:lvl w:ilvl="3" w:tplc="03A63F8E">
      <w:numFmt w:val="decimal"/>
      <w:lvlText w:val=""/>
      <w:lvlJc w:val="left"/>
    </w:lvl>
    <w:lvl w:ilvl="4" w:tplc="7BD414C4">
      <w:numFmt w:val="decimal"/>
      <w:lvlText w:val=""/>
      <w:lvlJc w:val="left"/>
    </w:lvl>
    <w:lvl w:ilvl="5" w:tplc="E8545E7A">
      <w:numFmt w:val="decimal"/>
      <w:lvlText w:val=""/>
      <w:lvlJc w:val="left"/>
    </w:lvl>
    <w:lvl w:ilvl="6" w:tplc="DCFA2190">
      <w:numFmt w:val="decimal"/>
      <w:lvlText w:val=""/>
      <w:lvlJc w:val="left"/>
    </w:lvl>
    <w:lvl w:ilvl="7" w:tplc="F24A8C94">
      <w:numFmt w:val="decimal"/>
      <w:lvlText w:val=""/>
      <w:lvlJc w:val="left"/>
    </w:lvl>
    <w:lvl w:ilvl="8" w:tplc="AD307BF4">
      <w:numFmt w:val="decimal"/>
      <w:lvlText w:val=""/>
      <w:lvlJc w:val="left"/>
    </w:lvl>
  </w:abstractNum>
  <w:abstractNum w:abstractNumId="17">
    <w:nsid w:val="00002C3B"/>
    <w:multiLevelType w:val="hybridMultilevel"/>
    <w:tmpl w:val="F5881006"/>
    <w:lvl w:ilvl="0" w:tplc="3524FE86">
      <w:start w:val="1"/>
      <w:numFmt w:val="bullet"/>
      <w:lvlText w:val="с"/>
      <w:lvlJc w:val="left"/>
    </w:lvl>
    <w:lvl w:ilvl="1" w:tplc="00A05650">
      <w:start w:val="1"/>
      <w:numFmt w:val="bullet"/>
      <w:lvlText w:val="и"/>
      <w:lvlJc w:val="left"/>
    </w:lvl>
    <w:lvl w:ilvl="2" w:tplc="906AC356">
      <w:start w:val="14"/>
      <w:numFmt w:val="decimal"/>
      <w:lvlText w:val="%3."/>
      <w:lvlJc w:val="left"/>
    </w:lvl>
    <w:lvl w:ilvl="3" w:tplc="2B8E46AA">
      <w:start w:val="1"/>
      <w:numFmt w:val="bullet"/>
      <w:lvlText w:val="в"/>
      <w:lvlJc w:val="left"/>
    </w:lvl>
    <w:lvl w:ilvl="4" w:tplc="7BD62E88">
      <w:numFmt w:val="decimal"/>
      <w:lvlText w:val=""/>
      <w:lvlJc w:val="left"/>
    </w:lvl>
    <w:lvl w:ilvl="5" w:tplc="9942E9B2">
      <w:numFmt w:val="decimal"/>
      <w:lvlText w:val=""/>
      <w:lvlJc w:val="left"/>
    </w:lvl>
    <w:lvl w:ilvl="6" w:tplc="F496C958">
      <w:numFmt w:val="decimal"/>
      <w:lvlText w:val=""/>
      <w:lvlJc w:val="left"/>
    </w:lvl>
    <w:lvl w:ilvl="7" w:tplc="EF44A28A">
      <w:numFmt w:val="decimal"/>
      <w:lvlText w:val=""/>
      <w:lvlJc w:val="left"/>
    </w:lvl>
    <w:lvl w:ilvl="8" w:tplc="1986ABD8">
      <w:numFmt w:val="decimal"/>
      <w:lvlText w:val=""/>
      <w:lvlJc w:val="left"/>
    </w:lvl>
  </w:abstractNum>
  <w:abstractNum w:abstractNumId="18">
    <w:nsid w:val="00002E40"/>
    <w:multiLevelType w:val="hybridMultilevel"/>
    <w:tmpl w:val="49B4FB6E"/>
    <w:lvl w:ilvl="0" w:tplc="6E4CE7CA">
      <w:start w:val="4"/>
      <w:numFmt w:val="decimal"/>
      <w:lvlText w:val="%1."/>
      <w:lvlJc w:val="left"/>
    </w:lvl>
    <w:lvl w:ilvl="1" w:tplc="D6B80AA8">
      <w:numFmt w:val="decimal"/>
      <w:lvlText w:val=""/>
      <w:lvlJc w:val="left"/>
    </w:lvl>
    <w:lvl w:ilvl="2" w:tplc="0EDC8468">
      <w:numFmt w:val="decimal"/>
      <w:lvlText w:val=""/>
      <w:lvlJc w:val="left"/>
    </w:lvl>
    <w:lvl w:ilvl="3" w:tplc="FD460A30">
      <w:numFmt w:val="decimal"/>
      <w:lvlText w:val=""/>
      <w:lvlJc w:val="left"/>
    </w:lvl>
    <w:lvl w:ilvl="4" w:tplc="31CE0932">
      <w:numFmt w:val="decimal"/>
      <w:lvlText w:val=""/>
      <w:lvlJc w:val="left"/>
    </w:lvl>
    <w:lvl w:ilvl="5" w:tplc="42226CAC">
      <w:numFmt w:val="decimal"/>
      <w:lvlText w:val=""/>
      <w:lvlJc w:val="left"/>
    </w:lvl>
    <w:lvl w:ilvl="6" w:tplc="93DAA5EC">
      <w:numFmt w:val="decimal"/>
      <w:lvlText w:val=""/>
      <w:lvlJc w:val="left"/>
    </w:lvl>
    <w:lvl w:ilvl="7" w:tplc="CC22A84A">
      <w:numFmt w:val="decimal"/>
      <w:lvlText w:val=""/>
      <w:lvlJc w:val="left"/>
    </w:lvl>
    <w:lvl w:ilvl="8" w:tplc="A4A61918">
      <w:numFmt w:val="decimal"/>
      <w:lvlText w:val=""/>
      <w:lvlJc w:val="left"/>
    </w:lvl>
  </w:abstractNum>
  <w:abstractNum w:abstractNumId="19">
    <w:nsid w:val="0000301C"/>
    <w:multiLevelType w:val="hybridMultilevel"/>
    <w:tmpl w:val="73947922"/>
    <w:lvl w:ilvl="0" w:tplc="8C647DBC">
      <w:start w:val="1"/>
      <w:numFmt w:val="bullet"/>
      <w:lvlText w:val="-"/>
      <w:lvlJc w:val="left"/>
    </w:lvl>
    <w:lvl w:ilvl="1" w:tplc="32540D06">
      <w:numFmt w:val="decimal"/>
      <w:lvlText w:val=""/>
      <w:lvlJc w:val="left"/>
    </w:lvl>
    <w:lvl w:ilvl="2" w:tplc="21A64C34">
      <w:numFmt w:val="decimal"/>
      <w:lvlText w:val=""/>
      <w:lvlJc w:val="left"/>
    </w:lvl>
    <w:lvl w:ilvl="3" w:tplc="B84CAC36">
      <w:numFmt w:val="decimal"/>
      <w:lvlText w:val=""/>
      <w:lvlJc w:val="left"/>
    </w:lvl>
    <w:lvl w:ilvl="4" w:tplc="2ED87772">
      <w:numFmt w:val="decimal"/>
      <w:lvlText w:val=""/>
      <w:lvlJc w:val="left"/>
    </w:lvl>
    <w:lvl w:ilvl="5" w:tplc="F55C6096">
      <w:numFmt w:val="decimal"/>
      <w:lvlText w:val=""/>
      <w:lvlJc w:val="left"/>
    </w:lvl>
    <w:lvl w:ilvl="6" w:tplc="D60AD0BE">
      <w:numFmt w:val="decimal"/>
      <w:lvlText w:val=""/>
      <w:lvlJc w:val="left"/>
    </w:lvl>
    <w:lvl w:ilvl="7" w:tplc="BD90B9FA">
      <w:numFmt w:val="decimal"/>
      <w:lvlText w:val=""/>
      <w:lvlJc w:val="left"/>
    </w:lvl>
    <w:lvl w:ilvl="8" w:tplc="5652DEDA">
      <w:numFmt w:val="decimal"/>
      <w:lvlText w:val=""/>
      <w:lvlJc w:val="left"/>
    </w:lvl>
  </w:abstractNum>
  <w:abstractNum w:abstractNumId="20">
    <w:nsid w:val="0000314F"/>
    <w:multiLevelType w:val="hybridMultilevel"/>
    <w:tmpl w:val="972C03F4"/>
    <w:lvl w:ilvl="0" w:tplc="13AE5E2E">
      <w:start w:val="1"/>
      <w:numFmt w:val="bullet"/>
      <w:lvlText w:val="С"/>
      <w:lvlJc w:val="left"/>
    </w:lvl>
    <w:lvl w:ilvl="1" w:tplc="9BAA65B0">
      <w:start w:val="1"/>
      <w:numFmt w:val="bullet"/>
      <w:lvlText w:val="в"/>
      <w:lvlJc w:val="left"/>
    </w:lvl>
    <w:lvl w:ilvl="2" w:tplc="745C6528">
      <w:numFmt w:val="decimal"/>
      <w:lvlText w:val=""/>
      <w:lvlJc w:val="left"/>
    </w:lvl>
    <w:lvl w:ilvl="3" w:tplc="467C8D56">
      <w:numFmt w:val="decimal"/>
      <w:lvlText w:val=""/>
      <w:lvlJc w:val="left"/>
    </w:lvl>
    <w:lvl w:ilvl="4" w:tplc="99B085BE">
      <w:numFmt w:val="decimal"/>
      <w:lvlText w:val=""/>
      <w:lvlJc w:val="left"/>
    </w:lvl>
    <w:lvl w:ilvl="5" w:tplc="45CCFECA">
      <w:numFmt w:val="decimal"/>
      <w:lvlText w:val=""/>
      <w:lvlJc w:val="left"/>
    </w:lvl>
    <w:lvl w:ilvl="6" w:tplc="1ECA8608">
      <w:numFmt w:val="decimal"/>
      <w:lvlText w:val=""/>
      <w:lvlJc w:val="left"/>
    </w:lvl>
    <w:lvl w:ilvl="7" w:tplc="588AFD6A">
      <w:numFmt w:val="decimal"/>
      <w:lvlText w:val=""/>
      <w:lvlJc w:val="left"/>
    </w:lvl>
    <w:lvl w:ilvl="8" w:tplc="689CBE2E">
      <w:numFmt w:val="decimal"/>
      <w:lvlText w:val=""/>
      <w:lvlJc w:val="left"/>
    </w:lvl>
  </w:abstractNum>
  <w:abstractNum w:abstractNumId="21">
    <w:nsid w:val="0000366B"/>
    <w:multiLevelType w:val="hybridMultilevel"/>
    <w:tmpl w:val="26CA6380"/>
    <w:lvl w:ilvl="0" w:tplc="B8947BAE">
      <w:start w:val="7"/>
      <w:numFmt w:val="decimal"/>
      <w:lvlText w:val="%1."/>
      <w:lvlJc w:val="left"/>
    </w:lvl>
    <w:lvl w:ilvl="1" w:tplc="4D3E981E">
      <w:start w:val="1"/>
      <w:numFmt w:val="decimal"/>
      <w:lvlText w:val="%2"/>
      <w:lvlJc w:val="left"/>
    </w:lvl>
    <w:lvl w:ilvl="2" w:tplc="57002128">
      <w:numFmt w:val="decimal"/>
      <w:lvlText w:val=""/>
      <w:lvlJc w:val="left"/>
    </w:lvl>
    <w:lvl w:ilvl="3" w:tplc="7EEC9176">
      <w:numFmt w:val="decimal"/>
      <w:lvlText w:val=""/>
      <w:lvlJc w:val="left"/>
    </w:lvl>
    <w:lvl w:ilvl="4" w:tplc="F8C06766">
      <w:numFmt w:val="decimal"/>
      <w:lvlText w:val=""/>
      <w:lvlJc w:val="left"/>
    </w:lvl>
    <w:lvl w:ilvl="5" w:tplc="1382BFC6">
      <w:numFmt w:val="decimal"/>
      <w:lvlText w:val=""/>
      <w:lvlJc w:val="left"/>
    </w:lvl>
    <w:lvl w:ilvl="6" w:tplc="BA921F8A">
      <w:numFmt w:val="decimal"/>
      <w:lvlText w:val=""/>
      <w:lvlJc w:val="left"/>
    </w:lvl>
    <w:lvl w:ilvl="7" w:tplc="5540FA92">
      <w:numFmt w:val="decimal"/>
      <w:lvlText w:val=""/>
      <w:lvlJc w:val="left"/>
    </w:lvl>
    <w:lvl w:ilvl="8" w:tplc="72221FB2">
      <w:numFmt w:val="decimal"/>
      <w:lvlText w:val=""/>
      <w:lvlJc w:val="left"/>
    </w:lvl>
  </w:abstractNum>
  <w:abstractNum w:abstractNumId="22">
    <w:nsid w:val="00003699"/>
    <w:multiLevelType w:val="hybridMultilevel"/>
    <w:tmpl w:val="BC9C2B98"/>
    <w:lvl w:ilvl="0" w:tplc="D3A4CFE0">
      <w:start w:val="1"/>
      <w:numFmt w:val="bullet"/>
      <w:lvlText w:val="*"/>
      <w:lvlJc w:val="left"/>
    </w:lvl>
    <w:lvl w:ilvl="1" w:tplc="7CC63EE0">
      <w:numFmt w:val="decimal"/>
      <w:lvlText w:val=""/>
      <w:lvlJc w:val="left"/>
    </w:lvl>
    <w:lvl w:ilvl="2" w:tplc="6BBA2AF8">
      <w:numFmt w:val="decimal"/>
      <w:lvlText w:val=""/>
      <w:lvlJc w:val="left"/>
    </w:lvl>
    <w:lvl w:ilvl="3" w:tplc="E2709576">
      <w:numFmt w:val="decimal"/>
      <w:lvlText w:val=""/>
      <w:lvlJc w:val="left"/>
    </w:lvl>
    <w:lvl w:ilvl="4" w:tplc="61EE6930">
      <w:numFmt w:val="decimal"/>
      <w:lvlText w:val=""/>
      <w:lvlJc w:val="left"/>
    </w:lvl>
    <w:lvl w:ilvl="5" w:tplc="EA2E8FA0">
      <w:numFmt w:val="decimal"/>
      <w:lvlText w:val=""/>
      <w:lvlJc w:val="left"/>
    </w:lvl>
    <w:lvl w:ilvl="6" w:tplc="6FF4691C">
      <w:numFmt w:val="decimal"/>
      <w:lvlText w:val=""/>
      <w:lvlJc w:val="left"/>
    </w:lvl>
    <w:lvl w:ilvl="7" w:tplc="F31AB3EA">
      <w:numFmt w:val="decimal"/>
      <w:lvlText w:val=""/>
      <w:lvlJc w:val="left"/>
    </w:lvl>
    <w:lvl w:ilvl="8" w:tplc="BA3C045E">
      <w:numFmt w:val="decimal"/>
      <w:lvlText w:val=""/>
      <w:lvlJc w:val="left"/>
    </w:lvl>
  </w:abstractNum>
  <w:abstractNum w:abstractNumId="23">
    <w:nsid w:val="00003A9E"/>
    <w:multiLevelType w:val="hybridMultilevel"/>
    <w:tmpl w:val="AA029D18"/>
    <w:lvl w:ilvl="0" w:tplc="4A7AAC40">
      <w:start w:val="3"/>
      <w:numFmt w:val="decimal"/>
      <w:lvlText w:val="%1."/>
      <w:lvlJc w:val="left"/>
    </w:lvl>
    <w:lvl w:ilvl="1" w:tplc="9BCC76EC">
      <w:numFmt w:val="decimal"/>
      <w:lvlText w:val=""/>
      <w:lvlJc w:val="left"/>
    </w:lvl>
    <w:lvl w:ilvl="2" w:tplc="A42CB38A">
      <w:numFmt w:val="decimal"/>
      <w:lvlText w:val=""/>
      <w:lvlJc w:val="left"/>
    </w:lvl>
    <w:lvl w:ilvl="3" w:tplc="637E696E">
      <w:numFmt w:val="decimal"/>
      <w:lvlText w:val=""/>
      <w:lvlJc w:val="left"/>
    </w:lvl>
    <w:lvl w:ilvl="4" w:tplc="F9F48D88">
      <w:numFmt w:val="decimal"/>
      <w:lvlText w:val=""/>
      <w:lvlJc w:val="left"/>
    </w:lvl>
    <w:lvl w:ilvl="5" w:tplc="384AE4EC">
      <w:numFmt w:val="decimal"/>
      <w:lvlText w:val=""/>
      <w:lvlJc w:val="left"/>
    </w:lvl>
    <w:lvl w:ilvl="6" w:tplc="DEF29410">
      <w:numFmt w:val="decimal"/>
      <w:lvlText w:val=""/>
      <w:lvlJc w:val="left"/>
    </w:lvl>
    <w:lvl w:ilvl="7" w:tplc="97C27D84">
      <w:numFmt w:val="decimal"/>
      <w:lvlText w:val=""/>
      <w:lvlJc w:val="left"/>
    </w:lvl>
    <w:lvl w:ilvl="8" w:tplc="D460061E">
      <w:numFmt w:val="decimal"/>
      <w:lvlText w:val=""/>
      <w:lvlJc w:val="left"/>
    </w:lvl>
  </w:abstractNum>
  <w:abstractNum w:abstractNumId="24">
    <w:nsid w:val="00003BF6"/>
    <w:multiLevelType w:val="hybridMultilevel"/>
    <w:tmpl w:val="7E1C90E2"/>
    <w:lvl w:ilvl="0" w:tplc="AF1694DA">
      <w:start w:val="2"/>
      <w:numFmt w:val="decimal"/>
      <w:lvlText w:val="%1."/>
      <w:lvlJc w:val="left"/>
    </w:lvl>
    <w:lvl w:ilvl="1" w:tplc="EE12E6C0">
      <w:numFmt w:val="decimal"/>
      <w:lvlText w:val=""/>
      <w:lvlJc w:val="left"/>
    </w:lvl>
    <w:lvl w:ilvl="2" w:tplc="FF30787C">
      <w:numFmt w:val="decimal"/>
      <w:lvlText w:val=""/>
      <w:lvlJc w:val="left"/>
    </w:lvl>
    <w:lvl w:ilvl="3" w:tplc="9640ADA8">
      <w:numFmt w:val="decimal"/>
      <w:lvlText w:val=""/>
      <w:lvlJc w:val="left"/>
    </w:lvl>
    <w:lvl w:ilvl="4" w:tplc="82683C30">
      <w:numFmt w:val="decimal"/>
      <w:lvlText w:val=""/>
      <w:lvlJc w:val="left"/>
    </w:lvl>
    <w:lvl w:ilvl="5" w:tplc="851C06B6">
      <w:numFmt w:val="decimal"/>
      <w:lvlText w:val=""/>
      <w:lvlJc w:val="left"/>
    </w:lvl>
    <w:lvl w:ilvl="6" w:tplc="D0DC0ECE">
      <w:numFmt w:val="decimal"/>
      <w:lvlText w:val=""/>
      <w:lvlJc w:val="left"/>
    </w:lvl>
    <w:lvl w:ilvl="7" w:tplc="530A2CD6">
      <w:numFmt w:val="decimal"/>
      <w:lvlText w:val=""/>
      <w:lvlJc w:val="left"/>
    </w:lvl>
    <w:lvl w:ilvl="8" w:tplc="6C44EB90">
      <w:numFmt w:val="decimal"/>
      <w:lvlText w:val=""/>
      <w:lvlJc w:val="left"/>
    </w:lvl>
  </w:abstractNum>
  <w:abstractNum w:abstractNumId="25">
    <w:nsid w:val="00003E12"/>
    <w:multiLevelType w:val="hybridMultilevel"/>
    <w:tmpl w:val="E2DEED64"/>
    <w:lvl w:ilvl="0" w:tplc="C8365156">
      <w:start w:val="1"/>
      <w:numFmt w:val="bullet"/>
      <w:lvlText w:val="*"/>
      <w:lvlJc w:val="left"/>
    </w:lvl>
    <w:lvl w:ilvl="1" w:tplc="BC6CF650">
      <w:numFmt w:val="decimal"/>
      <w:lvlText w:val=""/>
      <w:lvlJc w:val="left"/>
    </w:lvl>
    <w:lvl w:ilvl="2" w:tplc="0BA418D8">
      <w:numFmt w:val="decimal"/>
      <w:lvlText w:val=""/>
      <w:lvlJc w:val="left"/>
    </w:lvl>
    <w:lvl w:ilvl="3" w:tplc="99C80BB8">
      <w:numFmt w:val="decimal"/>
      <w:lvlText w:val=""/>
      <w:lvlJc w:val="left"/>
    </w:lvl>
    <w:lvl w:ilvl="4" w:tplc="D02CD3D4">
      <w:numFmt w:val="decimal"/>
      <w:lvlText w:val=""/>
      <w:lvlJc w:val="left"/>
    </w:lvl>
    <w:lvl w:ilvl="5" w:tplc="0AEA24F2">
      <w:numFmt w:val="decimal"/>
      <w:lvlText w:val=""/>
      <w:lvlJc w:val="left"/>
    </w:lvl>
    <w:lvl w:ilvl="6" w:tplc="ABFA2EF0">
      <w:numFmt w:val="decimal"/>
      <w:lvlText w:val=""/>
      <w:lvlJc w:val="left"/>
    </w:lvl>
    <w:lvl w:ilvl="7" w:tplc="0EE4B976">
      <w:numFmt w:val="decimal"/>
      <w:lvlText w:val=""/>
      <w:lvlJc w:val="left"/>
    </w:lvl>
    <w:lvl w:ilvl="8" w:tplc="8A124552">
      <w:numFmt w:val="decimal"/>
      <w:lvlText w:val=""/>
      <w:lvlJc w:val="left"/>
    </w:lvl>
  </w:abstractNum>
  <w:abstractNum w:abstractNumId="26">
    <w:nsid w:val="00003EF6"/>
    <w:multiLevelType w:val="hybridMultilevel"/>
    <w:tmpl w:val="1A42AB88"/>
    <w:lvl w:ilvl="0" w:tplc="15DE675A">
      <w:start w:val="1"/>
      <w:numFmt w:val="decimal"/>
      <w:lvlText w:val="%1."/>
      <w:lvlJc w:val="left"/>
    </w:lvl>
    <w:lvl w:ilvl="1" w:tplc="63DC5B1C">
      <w:numFmt w:val="decimal"/>
      <w:lvlText w:val=""/>
      <w:lvlJc w:val="left"/>
    </w:lvl>
    <w:lvl w:ilvl="2" w:tplc="BDDC1708">
      <w:numFmt w:val="decimal"/>
      <w:lvlText w:val=""/>
      <w:lvlJc w:val="left"/>
    </w:lvl>
    <w:lvl w:ilvl="3" w:tplc="01C8C6B6">
      <w:numFmt w:val="decimal"/>
      <w:lvlText w:val=""/>
      <w:lvlJc w:val="left"/>
    </w:lvl>
    <w:lvl w:ilvl="4" w:tplc="E450976E">
      <w:numFmt w:val="decimal"/>
      <w:lvlText w:val=""/>
      <w:lvlJc w:val="left"/>
    </w:lvl>
    <w:lvl w:ilvl="5" w:tplc="DE2E3866">
      <w:numFmt w:val="decimal"/>
      <w:lvlText w:val=""/>
      <w:lvlJc w:val="left"/>
    </w:lvl>
    <w:lvl w:ilvl="6" w:tplc="F6DCE938">
      <w:numFmt w:val="decimal"/>
      <w:lvlText w:val=""/>
      <w:lvlJc w:val="left"/>
    </w:lvl>
    <w:lvl w:ilvl="7" w:tplc="ACF012F0">
      <w:numFmt w:val="decimal"/>
      <w:lvlText w:val=""/>
      <w:lvlJc w:val="left"/>
    </w:lvl>
    <w:lvl w:ilvl="8" w:tplc="FD426ECC">
      <w:numFmt w:val="decimal"/>
      <w:lvlText w:val=""/>
      <w:lvlJc w:val="left"/>
    </w:lvl>
  </w:abstractNum>
  <w:abstractNum w:abstractNumId="27">
    <w:nsid w:val="0000409D"/>
    <w:multiLevelType w:val="hybridMultilevel"/>
    <w:tmpl w:val="7FC41B18"/>
    <w:lvl w:ilvl="0" w:tplc="F26A4F40">
      <w:start w:val="4"/>
      <w:numFmt w:val="decimal"/>
      <w:lvlText w:val="%1."/>
      <w:lvlJc w:val="left"/>
    </w:lvl>
    <w:lvl w:ilvl="1" w:tplc="C8306E22">
      <w:numFmt w:val="decimal"/>
      <w:lvlText w:val=""/>
      <w:lvlJc w:val="left"/>
    </w:lvl>
    <w:lvl w:ilvl="2" w:tplc="7AC20720">
      <w:numFmt w:val="decimal"/>
      <w:lvlText w:val=""/>
      <w:lvlJc w:val="left"/>
    </w:lvl>
    <w:lvl w:ilvl="3" w:tplc="A2040BC0">
      <w:numFmt w:val="decimal"/>
      <w:lvlText w:val=""/>
      <w:lvlJc w:val="left"/>
    </w:lvl>
    <w:lvl w:ilvl="4" w:tplc="1324C7B4">
      <w:numFmt w:val="decimal"/>
      <w:lvlText w:val=""/>
      <w:lvlJc w:val="left"/>
    </w:lvl>
    <w:lvl w:ilvl="5" w:tplc="C1CAE552">
      <w:numFmt w:val="decimal"/>
      <w:lvlText w:val=""/>
      <w:lvlJc w:val="left"/>
    </w:lvl>
    <w:lvl w:ilvl="6" w:tplc="0D085BA2">
      <w:numFmt w:val="decimal"/>
      <w:lvlText w:val=""/>
      <w:lvlJc w:val="left"/>
    </w:lvl>
    <w:lvl w:ilvl="7" w:tplc="ACCA3F0A">
      <w:numFmt w:val="decimal"/>
      <w:lvlText w:val=""/>
      <w:lvlJc w:val="left"/>
    </w:lvl>
    <w:lvl w:ilvl="8" w:tplc="AD6EFE9A">
      <w:numFmt w:val="decimal"/>
      <w:lvlText w:val=""/>
      <w:lvlJc w:val="left"/>
    </w:lvl>
  </w:abstractNum>
  <w:abstractNum w:abstractNumId="28">
    <w:nsid w:val="00004230"/>
    <w:multiLevelType w:val="hybridMultilevel"/>
    <w:tmpl w:val="F82EC794"/>
    <w:lvl w:ilvl="0" w:tplc="2604CFD2">
      <w:start w:val="9"/>
      <w:numFmt w:val="decimal"/>
      <w:lvlText w:val="%1."/>
      <w:lvlJc w:val="left"/>
    </w:lvl>
    <w:lvl w:ilvl="1" w:tplc="473AF6AE">
      <w:start w:val="10"/>
      <w:numFmt w:val="decimal"/>
      <w:lvlText w:val="%2."/>
      <w:lvlJc w:val="left"/>
    </w:lvl>
    <w:lvl w:ilvl="2" w:tplc="184C608A">
      <w:numFmt w:val="decimal"/>
      <w:lvlText w:val=""/>
      <w:lvlJc w:val="left"/>
    </w:lvl>
    <w:lvl w:ilvl="3" w:tplc="E5A0A800">
      <w:numFmt w:val="decimal"/>
      <w:lvlText w:val=""/>
      <w:lvlJc w:val="left"/>
    </w:lvl>
    <w:lvl w:ilvl="4" w:tplc="7700D42E">
      <w:numFmt w:val="decimal"/>
      <w:lvlText w:val=""/>
      <w:lvlJc w:val="left"/>
    </w:lvl>
    <w:lvl w:ilvl="5" w:tplc="7BA4DE7A">
      <w:numFmt w:val="decimal"/>
      <w:lvlText w:val=""/>
      <w:lvlJc w:val="left"/>
    </w:lvl>
    <w:lvl w:ilvl="6" w:tplc="74B48A2E">
      <w:numFmt w:val="decimal"/>
      <w:lvlText w:val=""/>
      <w:lvlJc w:val="left"/>
    </w:lvl>
    <w:lvl w:ilvl="7" w:tplc="7A928FFC">
      <w:numFmt w:val="decimal"/>
      <w:lvlText w:val=""/>
      <w:lvlJc w:val="left"/>
    </w:lvl>
    <w:lvl w:ilvl="8" w:tplc="1C4ABD70">
      <w:numFmt w:val="decimal"/>
      <w:lvlText w:val=""/>
      <w:lvlJc w:val="left"/>
    </w:lvl>
  </w:abstractNum>
  <w:abstractNum w:abstractNumId="29">
    <w:nsid w:val="00004944"/>
    <w:multiLevelType w:val="hybridMultilevel"/>
    <w:tmpl w:val="8DA6B7CC"/>
    <w:lvl w:ilvl="0" w:tplc="A7282200">
      <w:start w:val="3"/>
      <w:numFmt w:val="decimal"/>
      <w:lvlText w:val="%1."/>
      <w:lvlJc w:val="left"/>
    </w:lvl>
    <w:lvl w:ilvl="1" w:tplc="A9F0C818">
      <w:numFmt w:val="decimal"/>
      <w:lvlText w:val=""/>
      <w:lvlJc w:val="left"/>
    </w:lvl>
    <w:lvl w:ilvl="2" w:tplc="CFE06828">
      <w:numFmt w:val="decimal"/>
      <w:lvlText w:val=""/>
      <w:lvlJc w:val="left"/>
    </w:lvl>
    <w:lvl w:ilvl="3" w:tplc="41ACB17A">
      <w:numFmt w:val="decimal"/>
      <w:lvlText w:val=""/>
      <w:lvlJc w:val="left"/>
    </w:lvl>
    <w:lvl w:ilvl="4" w:tplc="449C9AC8">
      <w:numFmt w:val="decimal"/>
      <w:lvlText w:val=""/>
      <w:lvlJc w:val="left"/>
    </w:lvl>
    <w:lvl w:ilvl="5" w:tplc="713451E4">
      <w:numFmt w:val="decimal"/>
      <w:lvlText w:val=""/>
      <w:lvlJc w:val="left"/>
    </w:lvl>
    <w:lvl w:ilvl="6" w:tplc="2520AE42">
      <w:numFmt w:val="decimal"/>
      <w:lvlText w:val=""/>
      <w:lvlJc w:val="left"/>
    </w:lvl>
    <w:lvl w:ilvl="7" w:tplc="8E98C30C">
      <w:numFmt w:val="decimal"/>
      <w:lvlText w:val=""/>
      <w:lvlJc w:val="left"/>
    </w:lvl>
    <w:lvl w:ilvl="8" w:tplc="3954AFB6">
      <w:numFmt w:val="decimal"/>
      <w:lvlText w:val=""/>
      <w:lvlJc w:val="left"/>
    </w:lvl>
  </w:abstractNum>
  <w:abstractNum w:abstractNumId="30">
    <w:nsid w:val="00004B40"/>
    <w:multiLevelType w:val="hybridMultilevel"/>
    <w:tmpl w:val="69649EF6"/>
    <w:lvl w:ilvl="0" w:tplc="DDC09C98">
      <w:start w:val="1"/>
      <w:numFmt w:val="decimal"/>
      <w:lvlText w:val="%1"/>
      <w:lvlJc w:val="left"/>
    </w:lvl>
    <w:lvl w:ilvl="1" w:tplc="13D060C2">
      <w:start w:val="2"/>
      <w:numFmt w:val="decimal"/>
      <w:lvlText w:val="%2)"/>
      <w:lvlJc w:val="left"/>
    </w:lvl>
    <w:lvl w:ilvl="2" w:tplc="8AAA367E">
      <w:start w:val="3"/>
      <w:numFmt w:val="decimal"/>
      <w:lvlText w:val="%3)"/>
      <w:lvlJc w:val="left"/>
    </w:lvl>
    <w:lvl w:ilvl="3" w:tplc="DA880C10">
      <w:start w:val="4"/>
      <w:numFmt w:val="decimal"/>
      <w:lvlText w:val="%4)"/>
      <w:lvlJc w:val="left"/>
    </w:lvl>
    <w:lvl w:ilvl="4" w:tplc="1DF0D350">
      <w:start w:val="4"/>
      <w:numFmt w:val="decimal"/>
      <w:lvlText w:val="%5)"/>
      <w:lvlJc w:val="left"/>
    </w:lvl>
    <w:lvl w:ilvl="5" w:tplc="2A00BAC8">
      <w:numFmt w:val="decimal"/>
      <w:lvlText w:val=""/>
      <w:lvlJc w:val="left"/>
    </w:lvl>
    <w:lvl w:ilvl="6" w:tplc="2D708B6A">
      <w:numFmt w:val="decimal"/>
      <w:lvlText w:val=""/>
      <w:lvlJc w:val="left"/>
    </w:lvl>
    <w:lvl w:ilvl="7" w:tplc="EE5621DA">
      <w:numFmt w:val="decimal"/>
      <w:lvlText w:val=""/>
      <w:lvlJc w:val="left"/>
    </w:lvl>
    <w:lvl w:ilvl="8" w:tplc="1B226C66">
      <w:numFmt w:val="decimal"/>
      <w:lvlText w:val=""/>
      <w:lvlJc w:val="left"/>
    </w:lvl>
  </w:abstractNum>
  <w:abstractNum w:abstractNumId="31">
    <w:nsid w:val="00004CAD"/>
    <w:multiLevelType w:val="hybridMultilevel"/>
    <w:tmpl w:val="DB44471E"/>
    <w:lvl w:ilvl="0" w:tplc="9738C05C">
      <w:start w:val="1"/>
      <w:numFmt w:val="bullet"/>
      <w:lvlText w:val="В"/>
      <w:lvlJc w:val="left"/>
    </w:lvl>
    <w:lvl w:ilvl="1" w:tplc="3418C98E">
      <w:start w:val="1"/>
      <w:numFmt w:val="bullet"/>
      <w:lvlText w:val="С"/>
      <w:lvlJc w:val="left"/>
    </w:lvl>
    <w:lvl w:ilvl="2" w:tplc="F7B0E75A">
      <w:start w:val="7"/>
      <w:numFmt w:val="decimal"/>
      <w:lvlText w:val="%3."/>
      <w:lvlJc w:val="left"/>
    </w:lvl>
    <w:lvl w:ilvl="3" w:tplc="0F00BF74">
      <w:start w:val="1"/>
      <w:numFmt w:val="decimal"/>
      <w:lvlText w:val="%4"/>
      <w:lvlJc w:val="left"/>
    </w:lvl>
    <w:lvl w:ilvl="4" w:tplc="4336EB62">
      <w:start w:val="1"/>
      <w:numFmt w:val="bullet"/>
      <w:lvlText w:val="К"/>
      <w:lvlJc w:val="left"/>
    </w:lvl>
    <w:lvl w:ilvl="5" w:tplc="CD32ACF8">
      <w:numFmt w:val="decimal"/>
      <w:lvlText w:val=""/>
      <w:lvlJc w:val="left"/>
    </w:lvl>
    <w:lvl w:ilvl="6" w:tplc="3C2840AA">
      <w:numFmt w:val="decimal"/>
      <w:lvlText w:val=""/>
      <w:lvlJc w:val="left"/>
    </w:lvl>
    <w:lvl w:ilvl="7" w:tplc="34AAE4F8">
      <w:numFmt w:val="decimal"/>
      <w:lvlText w:val=""/>
      <w:lvlJc w:val="left"/>
    </w:lvl>
    <w:lvl w:ilvl="8" w:tplc="C00050F8">
      <w:numFmt w:val="decimal"/>
      <w:lvlText w:val=""/>
      <w:lvlJc w:val="left"/>
    </w:lvl>
  </w:abstractNum>
  <w:abstractNum w:abstractNumId="32">
    <w:nsid w:val="00004DF2"/>
    <w:multiLevelType w:val="hybridMultilevel"/>
    <w:tmpl w:val="2D1AB8C8"/>
    <w:lvl w:ilvl="0" w:tplc="51BE48D8">
      <w:numFmt w:val="decimal"/>
      <w:lvlText w:val="%1."/>
      <w:lvlJc w:val="left"/>
    </w:lvl>
    <w:lvl w:ilvl="1" w:tplc="ECCE2B80">
      <w:start w:val="1"/>
      <w:numFmt w:val="bullet"/>
      <w:lvlText w:val="о"/>
      <w:lvlJc w:val="left"/>
    </w:lvl>
    <w:lvl w:ilvl="2" w:tplc="5C3E303E">
      <w:numFmt w:val="decimal"/>
      <w:lvlText w:val=""/>
      <w:lvlJc w:val="left"/>
    </w:lvl>
    <w:lvl w:ilvl="3" w:tplc="1310A740">
      <w:numFmt w:val="decimal"/>
      <w:lvlText w:val=""/>
      <w:lvlJc w:val="left"/>
    </w:lvl>
    <w:lvl w:ilvl="4" w:tplc="BA2CCBB4">
      <w:numFmt w:val="decimal"/>
      <w:lvlText w:val=""/>
      <w:lvlJc w:val="left"/>
    </w:lvl>
    <w:lvl w:ilvl="5" w:tplc="6F7A0B04">
      <w:numFmt w:val="decimal"/>
      <w:lvlText w:val=""/>
      <w:lvlJc w:val="left"/>
    </w:lvl>
    <w:lvl w:ilvl="6" w:tplc="126AC31E">
      <w:numFmt w:val="decimal"/>
      <w:lvlText w:val=""/>
      <w:lvlJc w:val="left"/>
    </w:lvl>
    <w:lvl w:ilvl="7" w:tplc="F656E8D0">
      <w:numFmt w:val="decimal"/>
      <w:lvlText w:val=""/>
      <w:lvlJc w:val="left"/>
    </w:lvl>
    <w:lvl w:ilvl="8" w:tplc="32D47562">
      <w:numFmt w:val="decimal"/>
      <w:lvlText w:val=""/>
      <w:lvlJc w:val="left"/>
    </w:lvl>
  </w:abstractNum>
  <w:abstractNum w:abstractNumId="33">
    <w:nsid w:val="00004E45"/>
    <w:multiLevelType w:val="hybridMultilevel"/>
    <w:tmpl w:val="2AA69828"/>
    <w:lvl w:ilvl="0" w:tplc="B18A962E">
      <w:start w:val="1"/>
      <w:numFmt w:val="bullet"/>
      <w:lvlText w:val="и"/>
      <w:lvlJc w:val="left"/>
    </w:lvl>
    <w:lvl w:ilvl="1" w:tplc="10BEA1FC">
      <w:start w:val="1"/>
      <w:numFmt w:val="bullet"/>
      <w:lvlText w:val="о"/>
      <w:lvlJc w:val="left"/>
    </w:lvl>
    <w:lvl w:ilvl="2" w:tplc="DC40444A">
      <w:numFmt w:val="decimal"/>
      <w:lvlText w:val=""/>
      <w:lvlJc w:val="left"/>
    </w:lvl>
    <w:lvl w:ilvl="3" w:tplc="476EA77C">
      <w:numFmt w:val="decimal"/>
      <w:lvlText w:val=""/>
      <w:lvlJc w:val="left"/>
    </w:lvl>
    <w:lvl w:ilvl="4" w:tplc="B80648C6">
      <w:numFmt w:val="decimal"/>
      <w:lvlText w:val=""/>
      <w:lvlJc w:val="left"/>
    </w:lvl>
    <w:lvl w:ilvl="5" w:tplc="26641094">
      <w:numFmt w:val="decimal"/>
      <w:lvlText w:val=""/>
      <w:lvlJc w:val="left"/>
    </w:lvl>
    <w:lvl w:ilvl="6" w:tplc="77E054FE">
      <w:numFmt w:val="decimal"/>
      <w:lvlText w:val=""/>
      <w:lvlJc w:val="left"/>
    </w:lvl>
    <w:lvl w:ilvl="7" w:tplc="01686548">
      <w:numFmt w:val="decimal"/>
      <w:lvlText w:val=""/>
      <w:lvlJc w:val="left"/>
    </w:lvl>
    <w:lvl w:ilvl="8" w:tplc="F1EEE950">
      <w:numFmt w:val="decimal"/>
      <w:lvlText w:val=""/>
      <w:lvlJc w:val="left"/>
    </w:lvl>
  </w:abstractNum>
  <w:abstractNum w:abstractNumId="34">
    <w:nsid w:val="00005422"/>
    <w:multiLevelType w:val="hybridMultilevel"/>
    <w:tmpl w:val="4614EAA0"/>
    <w:lvl w:ilvl="0" w:tplc="790C3802">
      <w:start w:val="1"/>
      <w:numFmt w:val="bullet"/>
      <w:lvlText w:val="с"/>
      <w:lvlJc w:val="left"/>
    </w:lvl>
    <w:lvl w:ilvl="1" w:tplc="15688966">
      <w:numFmt w:val="decimal"/>
      <w:lvlText w:val=""/>
      <w:lvlJc w:val="left"/>
    </w:lvl>
    <w:lvl w:ilvl="2" w:tplc="AA727B20">
      <w:numFmt w:val="decimal"/>
      <w:lvlText w:val=""/>
      <w:lvlJc w:val="left"/>
    </w:lvl>
    <w:lvl w:ilvl="3" w:tplc="15A487B6">
      <w:numFmt w:val="decimal"/>
      <w:lvlText w:val=""/>
      <w:lvlJc w:val="left"/>
    </w:lvl>
    <w:lvl w:ilvl="4" w:tplc="B9545CAC">
      <w:numFmt w:val="decimal"/>
      <w:lvlText w:val=""/>
      <w:lvlJc w:val="left"/>
    </w:lvl>
    <w:lvl w:ilvl="5" w:tplc="C13A6F10">
      <w:numFmt w:val="decimal"/>
      <w:lvlText w:val=""/>
      <w:lvlJc w:val="left"/>
    </w:lvl>
    <w:lvl w:ilvl="6" w:tplc="370E90EC">
      <w:numFmt w:val="decimal"/>
      <w:lvlText w:val=""/>
      <w:lvlJc w:val="left"/>
    </w:lvl>
    <w:lvl w:ilvl="7" w:tplc="21A89E50">
      <w:numFmt w:val="decimal"/>
      <w:lvlText w:val=""/>
      <w:lvlJc w:val="left"/>
    </w:lvl>
    <w:lvl w:ilvl="8" w:tplc="D59EBBE0">
      <w:numFmt w:val="decimal"/>
      <w:lvlText w:val=""/>
      <w:lvlJc w:val="left"/>
    </w:lvl>
  </w:abstractNum>
  <w:abstractNum w:abstractNumId="35">
    <w:nsid w:val="000056AE"/>
    <w:multiLevelType w:val="hybridMultilevel"/>
    <w:tmpl w:val="AC2CAC08"/>
    <w:lvl w:ilvl="0" w:tplc="54247A0C">
      <w:start w:val="1"/>
      <w:numFmt w:val="bullet"/>
      <w:lvlText w:val="-"/>
      <w:lvlJc w:val="left"/>
    </w:lvl>
    <w:lvl w:ilvl="1" w:tplc="B7106130">
      <w:numFmt w:val="decimal"/>
      <w:lvlText w:val=""/>
      <w:lvlJc w:val="left"/>
    </w:lvl>
    <w:lvl w:ilvl="2" w:tplc="E9F86FB6">
      <w:numFmt w:val="decimal"/>
      <w:lvlText w:val=""/>
      <w:lvlJc w:val="left"/>
    </w:lvl>
    <w:lvl w:ilvl="3" w:tplc="0C509A34">
      <w:numFmt w:val="decimal"/>
      <w:lvlText w:val=""/>
      <w:lvlJc w:val="left"/>
    </w:lvl>
    <w:lvl w:ilvl="4" w:tplc="45EE1B0C">
      <w:numFmt w:val="decimal"/>
      <w:lvlText w:val=""/>
      <w:lvlJc w:val="left"/>
    </w:lvl>
    <w:lvl w:ilvl="5" w:tplc="E5A80714">
      <w:numFmt w:val="decimal"/>
      <w:lvlText w:val=""/>
      <w:lvlJc w:val="left"/>
    </w:lvl>
    <w:lvl w:ilvl="6" w:tplc="FFF88890">
      <w:numFmt w:val="decimal"/>
      <w:lvlText w:val=""/>
      <w:lvlJc w:val="left"/>
    </w:lvl>
    <w:lvl w:ilvl="7" w:tplc="94F89B82">
      <w:numFmt w:val="decimal"/>
      <w:lvlText w:val=""/>
      <w:lvlJc w:val="left"/>
    </w:lvl>
    <w:lvl w:ilvl="8" w:tplc="4CE2DF64">
      <w:numFmt w:val="decimal"/>
      <w:lvlText w:val=""/>
      <w:lvlJc w:val="left"/>
    </w:lvl>
  </w:abstractNum>
  <w:abstractNum w:abstractNumId="36">
    <w:nsid w:val="00005878"/>
    <w:multiLevelType w:val="hybridMultilevel"/>
    <w:tmpl w:val="08BED53E"/>
    <w:lvl w:ilvl="0" w:tplc="5CD2803E">
      <w:start w:val="1"/>
      <w:numFmt w:val="decimal"/>
      <w:lvlText w:val="%1"/>
      <w:lvlJc w:val="left"/>
    </w:lvl>
    <w:lvl w:ilvl="1" w:tplc="55200BDA">
      <w:start w:val="6"/>
      <w:numFmt w:val="decimal"/>
      <w:lvlText w:val="%2)"/>
      <w:lvlJc w:val="left"/>
    </w:lvl>
    <w:lvl w:ilvl="2" w:tplc="E5D82372">
      <w:start w:val="1"/>
      <w:numFmt w:val="decimal"/>
      <w:lvlText w:val="%3"/>
      <w:lvlJc w:val="left"/>
    </w:lvl>
    <w:lvl w:ilvl="3" w:tplc="2C480E9A">
      <w:start w:val="7"/>
      <w:numFmt w:val="decimal"/>
      <w:lvlText w:val="%4)"/>
      <w:lvlJc w:val="left"/>
    </w:lvl>
    <w:lvl w:ilvl="4" w:tplc="AF00085E">
      <w:start w:val="1"/>
      <w:numFmt w:val="decimal"/>
      <w:lvlText w:val="%5"/>
      <w:lvlJc w:val="left"/>
    </w:lvl>
    <w:lvl w:ilvl="5" w:tplc="835604A0">
      <w:numFmt w:val="decimal"/>
      <w:lvlText w:val=""/>
      <w:lvlJc w:val="left"/>
    </w:lvl>
    <w:lvl w:ilvl="6" w:tplc="EE5A7808">
      <w:numFmt w:val="decimal"/>
      <w:lvlText w:val=""/>
      <w:lvlJc w:val="left"/>
    </w:lvl>
    <w:lvl w:ilvl="7" w:tplc="4134F18E">
      <w:numFmt w:val="decimal"/>
      <w:lvlText w:val=""/>
      <w:lvlJc w:val="left"/>
    </w:lvl>
    <w:lvl w:ilvl="8" w:tplc="8F5C662A">
      <w:numFmt w:val="decimal"/>
      <w:lvlText w:val=""/>
      <w:lvlJc w:val="left"/>
    </w:lvl>
  </w:abstractNum>
  <w:abstractNum w:abstractNumId="37">
    <w:nsid w:val="000058B0"/>
    <w:multiLevelType w:val="hybridMultilevel"/>
    <w:tmpl w:val="E342FDC4"/>
    <w:lvl w:ilvl="0" w:tplc="D2522DBE">
      <w:start w:val="11"/>
      <w:numFmt w:val="decimal"/>
      <w:lvlText w:val="%1."/>
      <w:lvlJc w:val="left"/>
    </w:lvl>
    <w:lvl w:ilvl="1" w:tplc="2F80B382">
      <w:numFmt w:val="decimal"/>
      <w:lvlText w:val=""/>
      <w:lvlJc w:val="left"/>
    </w:lvl>
    <w:lvl w:ilvl="2" w:tplc="FB5A7550">
      <w:numFmt w:val="decimal"/>
      <w:lvlText w:val=""/>
      <w:lvlJc w:val="left"/>
    </w:lvl>
    <w:lvl w:ilvl="3" w:tplc="1C28894E">
      <w:numFmt w:val="decimal"/>
      <w:lvlText w:val=""/>
      <w:lvlJc w:val="left"/>
    </w:lvl>
    <w:lvl w:ilvl="4" w:tplc="F62C7AB8">
      <w:numFmt w:val="decimal"/>
      <w:lvlText w:val=""/>
      <w:lvlJc w:val="left"/>
    </w:lvl>
    <w:lvl w:ilvl="5" w:tplc="52642A48">
      <w:numFmt w:val="decimal"/>
      <w:lvlText w:val=""/>
      <w:lvlJc w:val="left"/>
    </w:lvl>
    <w:lvl w:ilvl="6" w:tplc="7764A14A">
      <w:numFmt w:val="decimal"/>
      <w:lvlText w:val=""/>
      <w:lvlJc w:val="left"/>
    </w:lvl>
    <w:lvl w:ilvl="7" w:tplc="2634E2A8">
      <w:numFmt w:val="decimal"/>
      <w:lvlText w:val=""/>
      <w:lvlJc w:val="left"/>
    </w:lvl>
    <w:lvl w:ilvl="8" w:tplc="F1DE6A10">
      <w:numFmt w:val="decimal"/>
      <w:lvlText w:val=""/>
      <w:lvlJc w:val="left"/>
    </w:lvl>
  </w:abstractNum>
  <w:abstractNum w:abstractNumId="38">
    <w:nsid w:val="00005991"/>
    <w:multiLevelType w:val="hybridMultilevel"/>
    <w:tmpl w:val="B64ABFD2"/>
    <w:lvl w:ilvl="0" w:tplc="7CD452E6">
      <w:start w:val="3"/>
      <w:numFmt w:val="decimal"/>
      <w:lvlText w:val="%1."/>
      <w:lvlJc w:val="left"/>
    </w:lvl>
    <w:lvl w:ilvl="1" w:tplc="9F96A824">
      <w:numFmt w:val="decimal"/>
      <w:lvlText w:val=""/>
      <w:lvlJc w:val="left"/>
    </w:lvl>
    <w:lvl w:ilvl="2" w:tplc="F8FED26E">
      <w:numFmt w:val="decimal"/>
      <w:lvlText w:val=""/>
      <w:lvlJc w:val="left"/>
    </w:lvl>
    <w:lvl w:ilvl="3" w:tplc="7C24DCA2">
      <w:numFmt w:val="decimal"/>
      <w:lvlText w:val=""/>
      <w:lvlJc w:val="left"/>
    </w:lvl>
    <w:lvl w:ilvl="4" w:tplc="B14E74AA">
      <w:numFmt w:val="decimal"/>
      <w:lvlText w:val=""/>
      <w:lvlJc w:val="left"/>
    </w:lvl>
    <w:lvl w:ilvl="5" w:tplc="1CFC4306">
      <w:numFmt w:val="decimal"/>
      <w:lvlText w:val=""/>
      <w:lvlJc w:val="left"/>
    </w:lvl>
    <w:lvl w:ilvl="6" w:tplc="C0D2EB22">
      <w:numFmt w:val="decimal"/>
      <w:lvlText w:val=""/>
      <w:lvlJc w:val="left"/>
    </w:lvl>
    <w:lvl w:ilvl="7" w:tplc="1B04BF9C">
      <w:numFmt w:val="decimal"/>
      <w:lvlText w:val=""/>
      <w:lvlJc w:val="left"/>
    </w:lvl>
    <w:lvl w:ilvl="8" w:tplc="64184BDA">
      <w:numFmt w:val="decimal"/>
      <w:lvlText w:val=""/>
      <w:lvlJc w:val="left"/>
    </w:lvl>
  </w:abstractNum>
  <w:abstractNum w:abstractNumId="39">
    <w:nsid w:val="00005CFD"/>
    <w:multiLevelType w:val="hybridMultilevel"/>
    <w:tmpl w:val="A8F08D52"/>
    <w:lvl w:ilvl="0" w:tplc="02861D0A">
      <w:start w:val="1"/>
      <w:numFmt w:val="bullet"/>
      <w:lvlText w:val="С"/>
      <w:lvlJc w:val="left"/>
    </w:lvl>
    <w:lvl w:ilvl="1" w:tplc="69CAF152">
      <w:numFmt w:val="decimal"/>
      <w:lvlText w:val=""/>
      <w:lvlJc w:val="left"/>
    </w:lvl>
    <w:lvl w:ilvl="2" w:tplc="89DE6EF4">
      <w:numFmt w:val="decimal"/>
      <w:lvlText w:val=""/>
      <w:lvlJc w:val="left"/>
    </w:lvl>
    <w:lvl w:ilvl="3" w:tplc="2598BE22">
      <w:numFmt w:val="decimal"/>
      <w:lvlText w:val=""/>
      <w:lvlJc w:val="left"/>
    </w:lvl>
    <w:lvl w:ilvl="4" w:tplc="A98CDD56">
      <w:numFmt w:val="decimal"/>
      <w:lvlText w:val=""/>
      <w:lvlJc w:val="left"/>
    </w:lvl>
    <w:lvl w:ilvl="5" w:tplc="B60EA984">
      <w:numFmt w:val="decimal"/>
      <w:lvlText w:val=""/>
      <w:lvlJc w:val="left"/>
    </w:lvl>
    <w:lvl w:ilvl="6" w:tplc="DD18764E">
      <w:numFmt w:val="decimal"/>
      <w:lvlText w:val=""/>
      <w:lvlJc w:val="left"/>
    </w:lvl>
    <w:lvl w:ilvl="7" w:tplc="04D819FA">
      <w:numFmt w:val="decimal"/>
      <w:lvlText w:val=""/>
      <w:lvlJc w:val="left"/>
    </w:lvl>
    <w:lvl w:ilvl="8" w:tplc="045824F2">
      <w:numFmt w:val="decimal"/>
      <w:lvlText w:val=""/>
      <w:lvlJc w:val="left"/>
    </w:lvl>
  </w:abstractNum>
  <w:abstractNum w:abstractNumId="40">
    <w:nsid w:val="00005E14"/>
    <w:multiLevelType w:val="hybridMultilevel"/>
    <w:tmpl w:val="5FAA99F8"/>
    <w:lvl w:ilvl="0" w:tplc="57DA9F60">
      <w:start w:val="1"/>
      <w:numFmt w:val="bullet"/>
      <w:lvlText w:val="*"/>
      <w:lvlJc w:val="left"/>
    </w:lvl>
    <w:lvl w:ilvl="1" w:tplc="C1FEB7AE">
      <w:numFmt w:val="decimal"/>
      <w:lvlText w:val=""/>
      <w:lvlJc w:val="left"/>
    </w:lvl>
    <w:lvl w:ilvl="2" w:tplc="0144D8FC">
      <w:numFmt w:val="decimal"/>
      <w:lvlText w:val=""/>
      <w:lvlJc w:val="left"/>
    </w:lvl>
    <w:lvl w:ilvl="3" w:tplc="FB6AAE70">
      <w:numFmt w:val="decimal"/>
      <w:lvlText w:val=""/>
      <w:lvlJc w:val="left"/>
    </w:lvl>
    <w:lvl w:ilvl="4" w:tplc="6FBAC78E">
      <w:numFmt w:val="decimal"/>
      <w:lvlText w:val=""/>
      <w:lvlJc w:val="left"/>
    </w:lvl>
    <w:lvl w:ilvl="5" w:tplc="411C1D80">
      <w:numFmt w:val="decimal"/>
      <w:lvlText w:val=""/>
      <w:lvlJc w:val="left"/>
    </w:lvl>
    <w:lvl w:ilvl="6" w:tplc="069E1A38">
      <w:numFmt w:val="decimal"/>
      <w:lvlText w:val=""/>
      <w:lvlJc w:val="left"/>
    </w:lvl>
    <w:lvl w:ilvl="7" w:tplc="21E6FAC6">
      <w:numFmt w:val="decimal"/>
      <w:lvlText w:val=""/>
      <w:lvlJc w:val="left"/>
    </w:lvl>
    <w:lvl w:ilvl="8" w:tplc="2C426042">
      <w:numFmt w:val="decimal"/>
      <w:lvlText w:val=""/>
      <w:lvlJc w:val="left"/>
    </w:lvl>
  </w:abstractNum>
  <w:abstractNum w:abstractNumId="41">
    <w:nsid w:val="00005F32"/>
    <w:multiLevelType w:val="hybridMultilevel"/>
    <w:tmpl w:val="DBA264C6"/>
    <w:lvl w:ilvl="0" w:tplc="6F30DFDE">
      <w:numFmt w:val="decimal"/>
      <w:lvlText w:val="%1."/>
      <w:lvlJc w:val="left"/>
    </w:lvl>
    <w:lvl w:ilvl="1" w:tplc="C220E6AA">
      <w:start w:val="1"/>
      <w:numFmt w:val="bullet"/>
      <w:lvlText w:val="В"/>
      <w:lvlJc w:val="left"/>
    </w:lvl>
    <w:lvl w:ilvl="2" w:tplc="B47EDD50">
      <w:numFmt w:val="decimal"/>
      <w:lvlText w:val=""/>
      <w:lvlJc w:val="left"/>
    </w:lvl>
    <w:lvl w:ilvl="3" w:tplc="F39A1C16">
      <w:numFmt w:val="decimal"/>
      <w:lvlText w:val=""/>
      <w:lvlJc w:val="left"/>
    </w:lvl>
    <w:lvl w:ilvl="4" w:tplc="DBAE28C8">
      <w:numFmt w:val="decimal"/>
      <w:lvlText w:val=""/>
      <w:lvlJc w:val="left"/>
    </w:lvl>
    <w:lvl w:ilvl="5" w:tplc="0CAEA970">
      <w:numFmt w:val="decimal"/>
      <w:lvlText w:val=""/>
      <w:lvlJc w:val="left"/>
    </w:lvl>
    <w:lvl w:ilvl="6" w:tplc="B24EE85A">
      <w:numFmt w:val="decimal"/>
      <w:lvlText w:val=""/>
      <w:lvlJc w:val="left"/>
    </w:lvl>
    <w:lvl w:ilvl="7" w:tplc="51A8EF78">
      <w:numFmt w:val="decimal"/>
      <w:lvlText w:val=""/>
      <w:lvlJc w:val="left"/>
    </w:lvl>
    <w:lvl w:ilvl="8" w:tplc="8E2E27F0">
      <w:numFmt w:val="decimal"/>
      <w:lvlText w:val=""/>
      <w:lvlJc w:val="left"/>
    </w:lvl>
  </w:abstractNum>
  <w:abstractNum w:abstractNumId="42">
    <w:nsid w:val="00005F49"/>
    <w:multiLevelType w:val="hybridMultilevel"/>
    <w:tmpl w:val="CBB46D2E"/>
    <w:lvl w:ilvl="0" w:tplc="0D16570E">
      <w:start w:val="5"/>
      <w:numFmt w:val="decimal"/>
      <w:lvlText w:val="%1."/>
      <w:lvlJc w:val="left"/>
    </w:lvl>
    <w:lvl w:ilvl="1" w:tplc="43348020">
      <w:numFmt w:val="decimal"/>
      <w:lvlText w:val=""/>
      <w:lvlJc w:val="left"/>
    </w:lvl>
    <w:lvl w:ilvl="2" w:tplc="AF526B0C">
      <w:numFmt w:val="decimal"/>
      <w:lvlText w:val=""/>
      <w:lvlJc w:val="left"/>
    </w:lvl>
    <w:lvl w:ilvl="3" w:tplc="48B836AA">
      <w:numFmt w:val="decimal"/>
      <w:lvlText w:val=""/>
      <w:lvlJc w:val="left"/>
    </w:lvl>
    <w:lvl w:ilvl="4" w:tplc="95ECEB44">
      <w:numFmt w:val="decimal"/>
      <w:lvlText w:val=""/>
      <w:lvlJc w:val="left"/>
    </w:lvl>
    <w:lvl w:ilvl="5" w:tplc="0D5A7E82">
      <w:numFmt w:val="decimal"/>
      <w:lvlText w:val=""/>
      <w:lvlJc w:val="left"/>
    </w:lvl>
    <w:lvl w:ilvl="6" w:tplc="E2DCB61C">
      <w:numFmt w:val="decimal"/>
      <w:lvlText w:val=""/>
      <w:lvlJc w:val="left"/>
    </w:lvl>
    <w:lvl w:ilvl="7" w:tplc="DF66EA58">
      <w:numFmt w:val="decimal"/>
      <w:lvlText w:val=""/>
      <w:lvlJc w:val="left"/>
    </w:lvl>
    <w:lvl w:ilvl="8" w:tplc="D0BE9FC0">
      <w:numFmt w:val="decimal"/>
      <w:lvlText w:val=""/>
      <w:lvlJc w:val="left"/>
    </w:lvl>
  </w:abstractNum>
  <w:abstractNum w:abstractNumId="43">
    <w:nsid w:val="00006032"/>
    <w:multiLevelType w:val="hybridMultilevel"/>
    <w:tmpl w:val="7CBEF28A"/>
    <w:lvl w:ilvl="0" w:tplc="455409A6">
      <w:start w:val="12"/>
      <w:numFmt w:val="decimal"/>
      <w:lvlText w:val="%1."/>
      <w:lvlJc w:val="left"/>
    </w:lvl>
    <w:lvl w:ilvl="1" w:tplc="98C67BAA">
      <w:start w:val="1"/>
      <w:numFmt w:val="decimal"/>
      <w:lvlText w:val="%2"/>
      <w:lvlJc w:val="left"/>
    </w:lvl>
    <w:lvl w:ilvl="2" w:tplc="B31CDED2">
      <w:start w:val="13"/>
      <w:numFmt w:val="decimal"/>
      <w:lvlText w:val="%3."/>
      <w:lvlJc w:val="left"/>
    </w:lvl>
    <w:lvl w:ilvl="3" w:tplc="A8649768">
      <w:start w:val="14"/>
      <w:numFmt w:val="decimal"/>
      <w:lvlText w:val="%4."/>
      <w:lvlJc w:val="left"/>
    </w:lvl>
    <w:lvl w:ilvl="4" w:tplc="198A4322">
      <w:numFmt w:val="decimal"/>
      <w:lvlText w:val=""/>
      <w:lvlJc w:val="left"/>
    </w:lvl>
    <w:lvl w:ilvl="5" w:tplc="E80CCAF4">
      <w:numFmt w:val="decimal"/>
      <w:lvlText w:val=""/>
      <w:lvlJc w:val="left"/>
    </w:lvl>
    <w:lvl w:ilvl="6" w:tplc="AC2C80AC">
      <w:numFmt w:val="decimal"/>
      <w:lvlText w:val=""/>
      <w:lvlJc w:val="left"/>
    </w:lvl>
    <w:lvl w:ilvl="7" w:tplc="C6AAEDCC">
      <w:numFmt w:val="decimal"/>
      <w:lvlText w:val=""/>
      <w:lvlJc w:val="left"/>
    </w:lvl>
    <w:lvl w:ilvl="8" w:tplc="61DCA178">
      <w:numFmt w:val="decimal"/>
      <w:lvlText w:val=""/>
      <w:lvlJc w:val="left"/>
    </w:lvl>
  </w:abstractNum>
  <w:abstractNum w:abstractNumId="44">
    <w:nsid w:val="000066C4"/>
    <w:multiLevelType w:val="hybridMultilevel"/>
    <w:tmpl w:val="5C72E5E6"/>
    <w:lvl w:ilvl="0" w:tplc="3AF63CA6">
      <w:start w:val="8"/>
      <w:numFmt w:val="decimal"/>
      <w:lvlText w:val="%1."/>
      <w:lvlJc w:val="left"/>
    </w:lvl>
    <w:lvl w:ilvl="1" w:tplc="3570506E">
      <w:numFmt w:val="decimal"/>
      <w:lvlText w:val=""/>
      <w:lvlJc w:val="left"/>
    </w:lvl>
    <w:lvl w:ilvl="2" w:tplc="E7486A42">
      <w:numFmt w:val="decimal"/>
      <w:lvlText w:val=""/>
      <w:lvlJc w:val="left"/>
    </w:lvl>
    <w:lvl w:ilvl="3" w:tplc="E7F654DE">
      <w:numFmt w:val="decimal"/>
      <w:lvlText w:val=""/>
      <w:lvlJc w:val="left"/>
    </w:lvl>
    <w:lvl w:ilvl="4" w:tplc="2AFED216">
      <w:numFmt w:val="decimal"/>
      <w:lvlText w:val=""/>
      <w:lvlJc w:val="left"/>
    </w:lvl>
    <w:lvl w:ilvl="5" w:tplc="4A26FAB8">
      <w:numFmt w:val="decimal"/>
      <w:lvlText w:val=""/>
      <w:lvlJc w:val="left"/>
    </w:lvl>
    <w:lvl w:ilvl="6" w:tplc="0100C6C0">
      <w:numFmt w:val="decimal"/>
      <w:lvlText w:val=""/>
      <w:lvlJc w:val="left"/>
    </w:lvl>
    <w:lvl w:ilvl="7" w:tplc="4B9E645C">
      <w:numFmt w:val="decimal"/>
      <w:lvlText w:val=""/>
      <w:lvlJc w:val="left"/>
    </w:lvl>
    <w:lvl w:ilvl="8" w:tplc="88E40DBA">
      <w:numFmt w:val="decimal"/>
      <w:lvlText w:val=""/>
      <w:lvlJc w:val="left"/>
    </w:lvl>
  </w:abstractNum>
  <w:abstractNum w:abstractNumId="45">
    <w:nsid w:val="00006B36"/>
    <w:multiLevelType w:val="hybridMultilevel"/>
    <w:tmpl w:val="AEC0A2EC"/>
    <w:lvl w:ilvl="0" w:tplc="D8DAC2CA">
      <w:start w:val="1"/>
      <w:numFmt w:val="bullet"/>
      <w:lvlText w:val="и"/>
      <w:lvlJc w:val="left"/>
    </w:lvl>
    <w:lvl w:ilvl="1" w:tplc="766ED116">
      <w:start w:val="1"/>
      <w:numFmt w:val="bullet"/>
      <w:lvlText w:val="и"/>
      <w:lvlJc w:val="left"/>
    </w:lvl>
    <w:lvl w:ilvl="2" w:tplc="D674B294">
      <w:numFmt w:val="decimal"/>
      <w:lvlText w:val=""/>
      <w:lvlJc w:val="left"/>
    </w:lvl>
    <w:lvl w:ilvl="3" w:tplc="639AA28E">
      <w:numFmt w:val="decimal"/>
      <w:lvlText w:val=""/>
      <w:lvlJc w:val="left"/>
    </w:lvl>
    <w:lvl w:ilvl="4" w:tplc="BF00D3E0">
      <w:numFmt w:val="decimal"/>
      <w:lvlText w:val=""/>
      <w:lvlJc w:val="left"/>
    </w:lvl>
    <w:lvl w:ilvl="5" w:tplc="DFE638B6">
      <w:numFmt w:val="decimal"/>
      <w:lvlText w:val=""/>
      <w:lvlJc w:val="left"/>
    </w:lvl>
    <w:lvl w:ilvl="6" w:tplc="24F07812">
      <w:numFmt w:val="decimal"/>
      <w:lvlText w:val=""/>
      <w:lvlJc w:val="left"/>
    </w:lvl>
    <w:lvl w:ilvl="7" w:tplc="EBCC7F4A">
      <w:numFmt w:val="decimal"/>
      <w:lvlText w:val=""/>
      <w:lvlJc w:val="left"/>
    </w:lvl>
    <w:lvl w:ilvl="8" w:tplc="A04ABBFE">
      <w:numFmt w:val="decimal"/>
      <w:lvlText w:val=""/>
      <w:lvlJc w:val="left"/>
    </w:lvl>
  </w:abstractNum>
  <w:abstractNum w:abstractNumId="46">
    <w:nsid w:val="00006B89"/>
    <w:multiLevelType w:val="hybridMultilevel"/>
    <w:tmpl w:val="D0B2C696"/>
    <w:lvl w:ilvl="0" w:tplc="13A61C28">
      <w:start w:val="1"/>
      <w:numFmt w:val="bullet"/>
      <w:lvlText w:val="-"/>
      <w:lvlJc w:val="left"/>
    </w:lvl>
    <w:lvl w:ilvl="1" w:tplc="B3BA977E">
      <w:numFmt w:val="decimal"/>
      <w:lvlText w:val=""/>
      <w:lvlJc w:val="left"/>
    </w:lvl>
    <w:lvl w:ilvl="2" w:tplc="25CC4A16">
      <w:numFmt w:val="decimal"/>
      <w:lvlText w:val=""/>
      <w:lvlJc w:val="left"/>
    </w:lvl>
    <w:lvl w:ilvl="3" w:tplc="864A269C">
      <w:numFmt w:val="decimal"/>
      <w:lvlText w:val=""/>
      <w:lvlJc w:val="left"/>
    </w:lvl>
    <w:lvl w:ilvl="4" w:tplc="ADA4208E">
      <w:numFmt w:val="decimal"/>
      <w:lvlText w:val=""/>
      <w:lvlJc w:val="left"/>
    </w:lvl>
    <w:lvl w:ilvl="5" w:tplc="2AF42B7C">
      <w:numFmt w:val="decimal"/>
      <w:lvlText w:val=""/>
      <w:lvlJc w:val="left"/>
    </w:lvl>
    <w:lvl w:ilvl="6" w:tplc="97809CEA">
      <w:numFmt w:val="decimal"/>
      <w:lvlText w:val=""/>
      <w:lvlJc w:val="left"/>
    </w:lvl>
    <w:lvl w:ilvl="7" w:tplc="5B8201A2">
      <w:numFmt w:val="decimal"/>
      <w:lvlText w:val=""/>
      <w:lvlJc w:val="left"/>
    </w:lvl>
    <w:lvl w:ilvl="8" w:tplc="0D3AC5BA">
      <w:numFmt w:val="decimal"/>
      <w:lvlText w:val=""/>
      <w:lvlJc w:val="left"/>
    </w:lvl>
  </w:abstractNum>
  <w:abstractNum w:abstractNumId="47">
    <w:nsid w:val="000073DA"/>
    <w:multiLevelType w:val="hybridMultilevel"/>
    <w:tmpl w:val="BA22265A"/>
    <w:lvl w:ilvl="0" w:tplc="B3F422A8">
      <w:start w:val="10"/>
      <w:numFmt w:val="decimal"/>
      <w:lvlText w:val="%1."/>
      <w:lvlJc w:val="left"/>
    </w:lvl>
    <w:lvl w:ilvl="1" w:tplc="143A5FC2">
      <w:numFmt w:val="decimal"/>
      <w:lvlText w:val=""/>
      <w:lvlJc w:val="left"/>
    </w:lvl>
    <w:lvl w:ilvl="2" w:tplc="1AE8A820">
      <w:numFmt w:val="decimal"/>
      <w:lvlText w:val=""/>
      <w:lvlJc w:val="left"/>
    </w:lvl>
    <w:lvl w:ilvl="3" w:tplc="6A92EF4A">
      <w:numFmt w:val="decimal"/>
      <w:lvlText w:val=""/>
      <w:lvlJc w:val="left"/>
    </w:lvl>
    <w:lvl w:ilvl="4" w:tplc="A53A3378">
      <w:numFmt w:val="decimal"/>
      <w:lvlText w:val=""/>
      <w:lvlJc w:val="left"/>
    </w:lvl>
    <w:lvl w:ilvl="5" w:tplc="0248F1F6">
      <w:numFmt w:val="decimal"/>
      <w:lvlText w:val=""/>
      <w:lvlJc w:val="left"/>
    </w:lvl>
    <w:lvl w:ilvl="6" w:tplc="1A0CC392">
      <w:numFmt w:val="decimal"/>
      <w:lvlText w:val=""/>
      <w:lvlJc w:val="left"/>
    </w:lvl>
    <w:lvl w:ilvl="7" w:tplc="3FC82C6E">
      <w:numFmt w:val="decimal"/>
      <w:lvlText w:val=""/>
      <w:lvlJc w:val="left"/>
    </w:lvl>
    <w:lvl w:ilvl="8" w:tplc="F9C212E2">
      <w:numFmt w:val="decimal"/>
      <w:lvlText w:val=""/>
      <w:lvlJc w:val="left"/>
    </w:lvl>
  </w:abstractNum>
  <w:abstractNum w:abstractNumId="48">
    <w:nsid w:val="0000759A"/>
    <w:multiLevelType w:val="hybridMultilevel"/>
    <w:tmpl w:val="324839DC"/>
    <w:lvl w:ilvl="0" w:tplc="2C5C1A3E">
      <w:start w:val="1"/>
      <w:numFmt w:val="bullet"/>
      <w:lvlText w:val="в"/>
      <w:lvlJc w:val="left"/>
    </w:lvl>
    <w:lvl w:ilvl="1" w:tplc="360A78C4">
      <w:numFmt w:val="decimal"/>
      <w:lvlText w:val=""/>
      <w:lvlJc w:val="left"/>
    </w:lvl>
    <w:lvl w:ilvl="2" w:tplc="6A00F3E8">
      <w:numFmt w:val="decimal"/>
      <w:lvlText w:val=""/>
      <w:lvlJc w:val="left"/>
    </w:lvl>
    <w:lvl w:ilvl="3" w:tplc="AB9E60C6">
      <w:numFmt w:val="decimal"/>
      <w:lvlText w:val=""/>
      <w:lvlJc w:val="left"/>
    </w:lvl>
    <w:lvl w:ilvl="4" w:tplc="EAF2D0EE">
      <w:numFmt w:val="decimal"/>
      <w:lvlText w:val=""/>
      <w:lvlJc w:val="left"/>
    </w:lvl>
    <w:lvl w:ilvl="5" w:tplc="D388A1C0">
      <w:numFmt w:val="decimal"/>
      <w:lvlText w:val=""/>
      <w:lvlJc w:val="left"/>
    </w:lvl>
    <w:lvl w:ilvl="6" w:tplc="B036849A">
      <w:numFmt w:val="decimal"/>
      <w:lvlText w:val=""/>
      <w:lvlJc w:val="left"/>
    </w:lvl>
    <w:lvl w:ilvl="7" w:tplc="6D4210B2">
      <w:numFmt w:val="decimal"/>
      <w:lvlText w:val=""/>
      <w:lvlJc w:val="left"/>
    </w:lvl>
    <w:lvl w:ilvl="8" w:tplc="B7EA238C">
      <w:numFmt w:val="decimal"/>
      <w:lvlText w:val=""/>
      <w:lvlJc w:val="left"/>
    </w:lvl>
  </w:abstractNum>
  <w:abstractNum w:abstractNumId="49">
    <w:nsid w:val="0000797D"/>
    <w:multiLevelType w:val="hybridMultilevel"/>
    <w:tmpl w:val="0152E562"/>
    <w:lvl w:ilvl="0" w:tplc="9036F8CE">
      <w:start w:val="4"/>
      <w:numFmt w:val="decimal"/>
      <w:lvlText w:val="%1."/>
      <w:lvlJc w:val="left"/>
    </w:lvl>
    <w:lvl w:ilvl="1" w:tplc="7E3432CC">
      <w:numFmt w:val="decimal"/>
      <w:lvlText w:val=""/>
      <w:lvlJc w:val="left"/>
    </w:lvl>
    <w:lvl w:ilvl="2" w:tplc="3FB2E168">
      <w:numFmt w:val="decimal"/>
      <w:lvlText w:val=""/>
      <w:lvlJc w:val="left"/>
    </w:lvl>
    <w:lvl w:ilvl="3" w:tplc="0AE085A4">
      <w:numFmt w:val="decimal"/>
      <w:lvlText w:val=""/>
      <w:lvlJc w:val="left"/>
    </w:lvl>
    <w:lvl w:ilvl="4" w:tplc="68CA74C8">
      <w:numFmt w:val="decimal"/>
      <w:lvlText w:val=""/>
      <w:lvlJc w:val="left"/>
    </w:lvl>
    <w:lvl w:ilvl="5" w:tplc="82E89436">
      <w:numFmt w:val="decimal"/>
      <w:lvlText w:val=""/>
      <w:lvlJc w:val="left"/>
    </w:lvl>
    <w:lvl w:ilvl="6" w:tplc="868C4C5E">
      <w:numFmt w:val="decimal"/>
      <w:lvlText w:val=""/>
      <w:lvlJc w:val="left"/>
    </w:lvl>
    <w:lvl w:ilvl="7" w:tplc="213A1D26">
      <w:numFmt w:val="decimal"/>
      <w:lvlText w:val=""/>
      <w:lvlJc w:val="left"/>
    </w:lvl>
    <w:lvl w:ilvl="8" w:tplc="98F8E708">
      <w:numFmt w:val="decimal"/>
      <w:lvlText w:val=""/>
      <w:lvlJc w:val="left"/>
    </w:lvl>
  </w:abstractNum>
  <w:abstractNum w:abstractNumId="50">
    <w:nsid w:val="0000798B"/>
    <w:multiLevelType w:val="hybridMultilevel"/>
    <w:tmpl w:val="E3EC7A5C"/>
    <w:lvl w:ilvl="0" w:tplc="C1AEC6BC">
      <w:start w:val="8"/>
      <w:numFmt w:val="decimal"/>
      <w:lvlText w:val="%1."/>
      <w:lvlJc w:val="left"/>
    </w:lvl>
    <w:lvl w:ilvl="1" w:tplc="B482622A">
      <w:numFmt w:val="decimal"/>
      <w:lvlText w:val=""/>
      <w:lvlJc w:val="left"/>
    </w:lvl>
    <w:lvl w:ilvl="2" w:tplc="66904272">
      <w:numFmt w:val="decimal"/>
      <w:lvlText w:val=""/>
      <w:lvlJc w:val="left"/>
    </w:lvl>
    <w:lvl w:ilvl="3" w:tplc="6F742B60">
      <w:numFmt w:val="decimal"/>
      <w:lvlText w:val=""/>
      <w:lvlJc w:val="left"/>
    </w:lvl>
    <w:lvl w:ilvl="4" w:tplc="606C9C34">
      <w:numFmt w:val="decimal"/>
      <w:lvlText w:val=""/>
      <w:lvlJc w:val="left"/>
    </w:lvl>
    <w:lvl w:ilvl="5" w:tplc="1AC43B34">
      <w:numFmt w:val="decimal"/>
      <w:lvlText w:val=""/>
      <w:lvlJc w:val="left"/>
    </w:lvl>
    <w:lvl w:ilvl="6" w:tplc="95369DCC">
      <w:numFmt w:val="decimal"/>
      <w:lvlText w:val=""/>
      <w:lvlJc w:val="left"/>
    </w:lvl>
    <w:lvl w:ilvl="7" w:tplc="0400F69E">
      <w:numFmt w:val="decimal"/>
      <w:lvlText w:val=""/>
      <w:lvlJc w:val="left"/>
    </w:lvl>
    <w:lvl w:ilvl="8" w:tplc="C39A8D70">
      <w:numFmt w:val="decimal"/>
      <w:lvlText w:val=""/>
      <w:lvlJc w:val="left"/>
    </w:lvl>
  </w:abstractNum>
  <w:abstractNum w:abstractNumId="51">
    <w:nsid w:val="00007EB7"/>
    <w:multiLevelType w:val="hybridMultilevel"/>
    <w:tmpl w:val="20E2D816"/>
    <w:lvl w:ilvl="0" w:tplc="5A3C08B2">
      <w:start w:val="1"/>
      <w:numFmt w:val="decimal"/>
      <w:lvlText w:val="%1"/>
      <w:lvlJc w:val="left"/>
    </w:lvl>
    <w:lvl w:ilvl="1" w:tplc="0C881DB8">
      <w:start w:val="11"/>
      <w:numFmt w:val="decimal"/>
      <w:lvlText w:val="%2."/>
      <w:lvlJc w:val="left"/>
    </w:lvl>
    <w:lvl w:ilvl="2" w:tplc="93E42DB4">
      <w:start w:val="1"/>
      <w:numFmt w:val="decimal"/>
      <w:lvlText w:val="%3"/>
      <w:lvlJc w:val="left"/>
    </w:lvl>
    <w:lvl w:ilvl="3" w:tplc="B45CDD1C">
      <w:start w:val="1"/>
      <w:numFmt w:val="decimal"/>
      <w:lvlText w:val="%4"/>
      <w:lvlJc w:val="left"/>
    </w:lvl>
    <w:lvl w:ilvl="4" w:tplc="27566DE8">
      <w:numFmt w:val="decimal"/>
      <w:lvlText w:val=""/>
      <w:lvlJc w:val="left"/>
    </w:lvl>
    <w:lvl w:ilvl="5" w:tplc="F8009EFA">
      <w:numFmt w:val="decimal"/>
      <w:lvlText w:val=""/>
      <w:lvlJc w:val="left"/>
    </w:lvl>
    <w:lvl w:ilvl="6" w:tplc="788E41AC">
      <w:numFmt w:val="decimal"/>
      <w:lvlText w:val=""/>
      <w:lvlJc w:val="left"/>
    </w:lvl>
    <w:lvl w:ilvl="7" w:tplc="B84A93B8">
      <w:numFmt w:val="decimal"/>
      <w:lvlText w:val=""/>
      <w:lvlJc w:val="left"/>
    </w:lvl>
    <w:lvl w:ilvl="8" w:tplc="799AA48E">
      <w:numFmt w:val="decimal"/>
      <w:lvlText w:val=""/>
      <w:lvlJc w:val="left"/>
    </w:lvl>
  </w:abstractNum>
  <w:num w:numId="1">
    <w:abstractNumId w:val="33"/>
  </w:num>
  <w:num w:numId="2">
    <w:abstractNumId w:val="12"/>
  </w:num>
  <w:num w:numId="3">
    <w:abstractNumId w:val="15"/>
  </w:num>
  <w:num w:numId="4">
    <w:abstractNumId w:val="46"/>
  </w:num>
  <w:num w:numId="5">
    <w:abstractNumId w:val="1"/>
  </w:num>
  <w:num w:numId="6">
    <w:abstractNumId w:val="19"/>
  </w:num>
  <w:num w:numId="7">
    <w:abstractNumId w:val="4"/>
  </w:num>
  <w:num w:numId="8">
    <w:abstractNumId w:val="35"/>
  </w:num>
  <w:num w:numId="9">
    <w:abstractNumId w:val="2"/>
  </w:num>
  <w:num w:numId="10">
    <w:abstractNumId w:val="0"/>
  </w:num>
  <w:num w:numId="11">
    <w:abstractNumId w:val="48"/>
  </w:num>
  <w:num w:numId="12">
    <w:abstractNumId w:val="14"/>
  </w:num>
  <w:num w:numId="13">
    <w:abstractNumId w:val="13"/>
  </w:num>
  <w:num w:numId="14">
    <w:abstractNumId w:val="30"/>
  </w:num>
  <w:num w:numId="15">
    <w:abstractNumId w:val="36"/>
  </w:num>
  <w:num w:numId="16">
    <w:abstractNumId w:val="45"/>
  </w:num>
  <w:num w:numId="17">
    <w:abstractNumId w:val="39"/>
  </w:num>
  <w:num w:numId="18">
    <w:abstractNumId w:val="25"/>
  </w:num>
  <w:num w:numId="19">
    <w:abstractNumId w:val="10"/>
  </w:num>
  <w:num w:numId="20">
    <w:abstractNumId w:val="41"/>
  </w:num>
  <w:num w:numId="21">
    <w:abstractNumId w:val="24"/>
  </w:num>
  <w:num w:numId="22">
    <w:abstractNumId w:val="23"/>
  </w:num>
  <w:num w:numId="23">
    <w:abstractNumId w:val="49"/>
  </w:num>
  <w:num w:numId="24">
    <w:abstractNumId w:val="42"/>
  </w:num>
  <w:num w:numId="25">
    <w:abstractNumId w:val="5"/>
  </w:num>
  <w:num w:numId="26">
    <w:abstractNumId w:val="31"/>
  </w:num>
  <w:num w:numId="27">
    <w:abstractNumId w:val="20"/>
  </w:num>
  <w:num w:numId="28">
    <w:abstractNumId w:val="40"/>
  </w:num>
  <w:num w:numId="29">
    <w:abstractNumId w:val="32"/>
  </w:num>
  <w:num w:numId="30">
    <w:abstractNumId w:val="29"/>
  </w:num>
  <w:num w:numId="31">
    <w:abstractNumId w:val="18"/>
  </w:num>
  <w:num w:numId="32">
    <w:abstractNumId w:val="8"/>
  </w:num>
  <w:num w:numId="33">
    <w:abstractNumId w:val="11"/>
  </w:num>
  <w:num w:numId="34">
    <w:abstractNumId w:val="21"/>
  </w:num>
  <w:num w:numId="35">
    <w:abstractNumId w:val="44"/>
  </w:num>
  <w:num w:numId="36">
    <w:abstractNumId w:val="28"/>
  </w:num>
  <w:num w:numId="37">
    <w:abstractNumId w:val="51"/>
  </w:num>
  <w:num w:numId="38">
    <w:abstractNumId w:val="43"/>
  </w:num>
  <w:num w:numId="39">
    <w:abstractNumId w:val="17"/>
  </w:num>
  <w:num w:numId="40">
    <w:abstractNumId w:val="9"/>
  </w:num>
  <w:num w:numId="41">
    <w:abstractNumId w:val="34"/>
  </w:num>
  <w:num w:numId="42">
    <w:abstractNumId w:val="26"/>
  </w:num>
  <w:num w:numId="43">
    <w:abstractNumId w:val="3"/>
  </w:num>
  <w:num w:numId="44">
    <w:abstractNumId w:val="38"/>
  </w:num>
  <w:num w:numId="45">
    <w:abstractNumId w:val="27"/>
  </w:num>
  <w:num w:numId="46">
    <w:abstractNumId w:val="7"/>
  </w:num>
  <w:num w:numId="47">
    <w:abstractNumId w:val="50"/>
  </w:num>
  <w:num w:numId="48">
    <w:abstractNumId w:val="6"/>
  </w:num>
  <w:num w:numId="49">
    <w:abstractNumId w:val="47"/>
  </w:num>
  <w:num w:numId="50">
    <w:abstractNumId w:val="37"/>
  </w:num>
  <w:num w:numId="51">
    <w:abstractNumId w:val="16"/>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54"/>
    <w:rsid w:val="00216B54"/>
    <w:rsid w:val="002F65C5"/>
    <w:rsid w:val="005A07C4"/>
    <w:rsid w:val="007802E4"/>
    <w:rsid w:val="00B8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russkij_yazik/" TargetMode="External"/><Relationship Id="rId3" Type="http://schemas.microsoft.com/office/2007/relationships/stylesWithEffects" Target="stylesWithEffects.xml"/><Relationship Id="rId7" Type="http://schemas.openxmlformats.org/officeDocument/2006/relationships/hyperlink" Target="http://pandia.ru/text/category/organi_upravl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neschastnij_slucha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4110</Words>
  <Characters>23430</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2020-03-24T13:04:00Z</dcterms:created>
  <dcterms:modified xsi:type="dcterms:W3CDTF">2020-03-24T13:04:00Z</dcterms:modified>
</cp:coreProperties>
</file>